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22D" w:rsidRDefault="009602A9" w:rsidP="009602A9">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ĐỔI MỚI </w:t>
      </w:r>
      <w:r w:rsidR="00B16A58" w:rsidRPr="00C56CEB">
        <w:rPr>
          <w:rFonts w:ascii="Times New Roman" w:hAnsi="Times New Roman" w:cs="Times New Roman"/>
          <w:sz w:val="26"/>
          <w:szCs w:val="26"/>
        </w:rPr>
        <w:t xml:space="preserve">PHƯƠNG PHÁP </w:t>
      </w:r>
      <w:r w:rsidR="00633706" w:rsidRPr="00C56CEB">
        <w:rPr>
          <w:rFonts w:ascii="Times New Roman" w:hAnsi="Times New Roman" w:cs="Times New Roman"/>
          <w:sz w:val="26"/>
          <w:szCs w:val="26"/>
        </w:rPr>
        <w:t xml:space="preserve">GIẢNG DẠY MÔN TƯ TƯỞNG HỒ CHÍ MINH CHO SINH VIÊN TRƯỜNG CAO ĐẲNG KỸ THUẬT LÝ TỰ TRỌNG </w:t>
      </w:r>
      <w:r w:rsidR="00951088">
        <w:rPr>
          <w:rFonts w:ascii="Times New Roman" w:hAnsi="Times New Roman" w:cs="Times New Roman"/>
          <w:sz w:val="26"/>
          <w:szCs w:val="26"/>
        </w:rPr>
        <w:t>TRONG BỐI CẢNH HỘI NHẬP QUỐC TẾ</w:t>
      </w:r>
    </w:p>
    <w:p w:rsidR="00B72E62" w:rsidRPr="00C56CEB" w:rsidRDefault="00B72E62" w:rsidP="00B72E62">
      <w:pPr>
        <w:spacing w:line="360" w:lineRule="auto"/>
        <w:jc w:val="both"/>
        <w:rPr>
          <w:rFonts w:ascii="Times New Roman" w:hAnsi="Times New Roman" w:cs="Times New Roman"/>
          <w:sz w:val="26"/>
          <w:szCs w:val="26"/>
        </w:rPr>
      </w:pPr>
      <w:r>
        <w:rPr>
          <w:rFonts w:ascii="Times New Roman" w:hAnsi="Times New Roman" w:cs="Times New Roman"/>
          <w:sz w:val="26"/>
          <w:szCs w:val="26"/>
        </w:rPr>
        <w:t>ĐẶT VẤN ĐỀ:</w:t>
      </w:r>
    </w:p>
    <w:p w:rsidR="003C4C16" w:rsidRPr="00C56CEB" w:rsidRDefault="00B16A58" w:rsidP="00AE57E4">
      <w:pPr>
        <w:spacing w:line="360" w:lineRule="auto"/>
        <w:ind w:firstLine="720"/>
        <w:jc w:val="both"/>
        <w:rPr>
          <w:rFonts w:ascii="Times New Roman" w:hAnsi="Times New Roman" w:cs="Times New Roman"/>
          <w:sz w:val="26"/>
          <w:szCs w:val="26"/>
        </w:rPr>
      </w:pPr>
      <w:r w:rsidRPr="00C56CEB">
        <w:rPr>
          <w:rFonts w:ascii="Times New Roman" w:hAnsi="Times New Roman" w:cs="Times New Roman"/>
          <w:sz w:val="26"/>
          <w:szCs w:val="26"/>
        </w:rPr>
        <w:t xml:space="preserve">Đổi mới phương pháp </w:t>
      </w:r>
      <w:r w:rsidR="003C4C16" w:rsidRPr="00C56CEB">
        <w:rPr>
          <w:rFonts w:ascii="Times New Roman" w:hAnsi="Times New Roman" w:cs="Times New Roman"/>
          <w:sz w:val="26"/>
          <w:szCs w:val="26"/>
        </w:rPr>
        <w:t xml:space="preserve">giảng dạy các môn lý luận chính trị nói </w:t>
      </w:r>
      <w:proofErr w:type="gramStart"/>
      <w:r w:rsidR="003C4C16" w:rsidRPr="00C56CEB">
        <w:rPr>
          <w:rFonts w:ascii="Times New Roman" w:hAnsi="Times New Roman" w:cs="Times New Roman"/>
          <w:sz w:val="26"/>
          <w:szCs w:val="26"/>
        </w:rPr>
        <w:t>chung</w:t>
      </w:r>
      <w:proofErr w:type="gramEnd"/>
      <w:r w:rsidR="003C4C16" w:rsidRPr="00C56CEB">
        <w:rPr>
          <w:rFonts w:ascii="Times New Roman" w:hAnsi="Times New Roman" w:cs="Times New Roman"/>
          <w:sz w:val="26"/>
          <w:szCs w:val="26"/>
        </w:rPr>
        <w:t xml:space="preserve"> và môn tư tưởng Hồ Chí Minh nói riêng nhằm góp phần đào tạo nguồn nhân lực chất lượng cao đáp ứng nhu cầu phát triển và hội nhập quốc tế đã và đang được xem là một trong những nhiệm vụ quan tr</w:t>
      </w:r>
      <w:r w:rsidR="00F821CD" w:rsidRPr="00C56CEB">
        <w:rPr>
          <w:rFonts w:ascii="Times New Roman" w:hAnsi="Times New Roman" w:cs="Times New Roman"/>
          <w:sz w:val="26"/>
          <w:szCs w:val="26"/>
        </w:rPr>
        <w:t xml:space="preserve">ọng. Xác định đúng vị trí và vai trò đó trong những năm qua Đảng ủy và Ban Giám Hiệu trường Cao đẳng kỹ thuật Lý Tự Trọng luôn quan tâm chỉ đạo chuyên môn, quản lý chương trình, tài liệu và tạo điều kiện cho giảng viên khoa Lý luận chính trị học tập và nâng cao trình độ, giảng dạy, nghiên cứu khoa học và tổ chức hội thảo về công tác chuyên môn </w:t>
      </w:r>
      <w:r w:rsidR="00CF7E5A" w:rsidRPr="00C56CEB">
        <w:rPr>
          <w:rFonts w:ascii="Times New Roman" w:hAnsi="Times New Roman" w:cs="Times New Roman"/>
          <w:sz w:val="26"/>
          <w:szCs w:val="26"/>
        </w:rPr>
        <w:t>để đáp ứng nhu cầu giảng dạy của giảng viên.</w:t>
      </w:r>
    </w:p>
    <w:p w:rsidR="00B16A58" w:rsidRPr="00C56CEB" w:rsidRDefault="00B16A58" w:rsidP="00AE57E4">
      <w:pPr>
        <w:spacing w:line="360" w:lineRule="auto"/>
        <w:ind w:firstLine="720"/>
        <w:jc w:val="both"/>
        <w:rPr>
          <w:rFonts w:ascii="Times New Roman" w:hAnsi="Times New Roman" w:cs="Times New Roman"/>
          <w:sz w:val="26"/>
          <w:szCs w:val="26"/>
        </w:rPr>
      </w:pPr>
      <w:r w:rsidRPr="00C56CEB">
        <w:rPr>
          <w:rFonts w:ascii="Times New Roman" w:hAnsi="Times New Roman" w:cs="Times New Roman"/>
          <w:sz w:val="26"/>
          <w:szCs w:val="26"/>
        </w:rPr>
        <w:t>Là mộ</w:t>
      </w:r>
      <w:r w:rsidR="00D037C7" w:rsidRPr="00C56CEB">
        <w:rPr>
          <w:rFonts w:ascii="Times New Roman" w:hAnsi="Times New Roman" w:cs="Times New Roman"/>
          <w:sz w:val="26"/>
          <w:szCs w:val="26"/>
        </w:rPr>
        <w:t>t</w:t>
      </w:r>
      <w:r w:rsidRPr="00C56CEB">
        <w:rPr>
          <w:rFonts w:ascii="Times New Roman" w:hAnsi="Times New Roman" w:cs="Times New Roman"/>
          <w:sz w:val="26"/>
          <w:szCs w:val="26"/>
        </w:rPr>
        <w:t xml:space="preserve"> giảng viên trực tiếp giảng dạy cho sinh viên các môn lý luận chính trị nói chung và tư tưởng Hồ Chí Minh nói riêng, bản thân tôi thấy rằng hệ thống các môn học của bộ môn lý luận chính trị và tư tưởng Hồ Chí Minh ở trình độ đại học và cao đẳng hiện nay dành cho sinh viên còn nặng về lý thuyết. Khi dạy cho sinh viên</w:t>
      </w:r>
      <w:r w:rsidR="00445A13" w:rsidRPr="00C56CEB">
        <w:rPr>
          <w:rFonts w:ascii="Times New Roman" w:hAnsi="Times New Roman" w:cs="Times New Roman"/>
          <w:sz w:val="26"/>
          <w:szCs w:val="26"/>
        </w:rPr>
        <w:t>, mà đặc biệt là sinh viên khối kỹ thuật</w:t>
      </w:r>
      <w:r w:rsidRPr="00C56CEB">
        <w:rPr>
          <w:rFonts w:ascii="Times New Roman" w:hAnsi="Times New Roman" w:cs="Times New Roman"/>
          <w:sz w:val="26"/>
          <w:szCs w:val="26"/>
        </w:rPr>
        <w:t xml:space="preserve"> </w:t>
      </w:r>
      <w:r w:rsidR="00EC217D">
        <w:rPr>
          <w:rFonts w:ascii="Times New Roman" w:hAnsi="Times New Roman" w:cs="Times New Roman"/>
          <w:sz w:val="26"/>
          <w:szCs w:val="26"/>
        </w:rPr>
        <w:t xml:space="preserve">của trường Cao đẳng kỹ thuật Lý Tự Trọng, khi mà đầu vào của các em thấp thì khi học </w:t>
      </w:r>
      <w:r w:rsidRPr="00C56CEB">
        <w:rPr>
          <w:rFonts w:ascii="Times New Roman" w:hAnsi="Times New Roman" w:cs="Times New Roman"/>
          <w:sz w:val="26"/>
          <w:szCs w:val="26"/>
        </w:rPr>
        <w:t>môn học này bản thân các</w:t>
      </w:r>
      <w:r w:rsidR="00D037C7" w:rsidRPr="00C56CEB">
        <w:rPr>
          <w:rFonts w:ascii="Times New Roman" w:hAnsi="Times New Roman" w:cs="Times New Roman"/>
          <w:sz w:val="26"/>
          <w:szCs w:val="26"/>
        </w:rPr>
        <w:t xml:space="preserve"> em cho rằng đây là một môn học khô khan và mang nặng tính chất lý luận. Hơn nữa sinh viên còn cho </w:t>
      </w:r>
      <w:proofErr w:type="gramStart"/>
      <w:r w:rsidR="00D037C7" w:rsidRPr="00C56CEB">
        <w:rPr>
          <w:rFonts w:ascii="Times New Roman" w:hAnsi="Times New Roman" w:cs="Times New Roman"/>
          <w:sz w:val="26"/>
          <w:szCs w:val="26"/>
        </w:rPr>
        <w:t>rằng  các</w:t>
      </w:r>
      <w:proofErr w:type="gramEnd"/>
      <w:r w:rsidR="00D037C7" w:rsidRPr="00C56CEB">
        <w:rPr>
          <w:rFonts w:ascii="Times New Roman" w:hAnsi="Times New Roman" w:cs="Times New Roman"/>
          <w:sz w:val="26"/>
          <w:szCs w:val="26"/>
        </w:rPr>
        <w:t xml:space="preserve"> môn lý luận chính trị nói chung và môn học tư tưởng Hồ Chí Minh không thuộc các môn học chuyên ngành và </w:t>
      </w:r>
      <w:r w:rsidR="00EC217D">
        <w:rPr>
          <w:rFonts w:ascii="Times New Roman" w:hAnsi="Times New Roman" w:cs="Times New Roman"/>
          <w:sz w:val="26"/>
          <w:szCs w:val="26"/>
        </w:rPr>
        <w:t xml:space="preserve">không </w:t>
      </w:r>
      <w:r w:rsidR="00D037C7" w:rsidRPr="00C56CEB">
        <w:rPr>
          <w:rFonts w:ascii="Times New Roman" w:hAnsi="Times New Roman" w:cs="Times New Roman"/>
          <w:sz w:val="26"/>
          <w:szCs w:val="26"/>
        </w:rPr>
        <w:t>thật sự phục vụ cho chuyên ngành đào tạo. Do vậy phần lớn sinh viên không đầu tư thời gia</w:t>
      </w:r>
      <w:r w:rsidR="00EC217D">
        <w:rPr>
          <w:rFonts w:ascii="Times New Roman" w:hAnsi="Times New Roman" w:cs="Times New Roman"/>
          <w:sz w:val="26"/>
          <w:szCs w:val="26"/>
        </w:rPr>
        <w:t>n</w:t>
      </w:r>
      <w:r w:rsidR="00D037C7" w:rsidRPr="00C56CEB">
        <w:rPr>
          <w:rFonts w:ascii="Times New Roman" w:hAnsi="Times New Roman" w:cs="Times New Roman"/>
          <w:sz w:val="26"/>
          <w:szCs w:val="26"/>
        </w:rPr>
        <w:t xml:space="preserve"> và công sức cho môn học này, sự chuẩn bị bài của các em trước khi lên lớp có chăng cũng là một hình thức mang tính chất đối phó với giảng viên. Việc tìm hiểu các nguồn tài </w:t>
      </w:r>
      <w:proofErr w:type="gramStart"/>
      <w:r w:rsidR="00D037C7" w:rsidRPr="00C56CEB">
        <w:rPr>
          <w:rFonts w:ascii="Times New Roman" w:hAnsi="Times New Roman" w:cs="Times New Roman"/>
          <w:sz w:val="26"/>
          <w:szCs w:val="26"/>
        </w:rPr>
        <w:t>liệu ,</w:t>
      </w:r>
      <w:proofErr w:type="gramEnd"/>
      <w:r w:rsidR="00D037C7" w:rsidRPr="00C56CEB">
        <w:rPr>
          <w:rFonts w:ascii="Times New Roman" w:hAnsi="Times New Roman" w:cs="Times New Roman"/>
          <w:sz w:val="26"/>
          <w:szCs w:val="26"/>
        </w:rPr>
        <w:t xml:space="preserve"> sách để phục vụ cho việc học cũng chính vì vậy mà cũng có những hạn chế nhất định.</w:t>
      </w:r>
    </w:p>
    <w:p w:rsidR="00603811" w:rsidRPr="00C56CEB" w:rsidRDefault="00603811" w:rsidP="00AE57E4">
      <w:pPr>
        <w:spacing w:line="360" w:lineRule="auto"/>
        <w:ind w:firstLine="720"/>
        <w:jc w:val="both"/>
        <w:rPr>
          <w:rFonts w:ascii="Times New Roman" w:hAnsi="Times New Roman" w:cs="Times New Roman"/>
          <w:sz w:val="26"/>
          <w:szCs w:val="26"/>
        </w:rPr>
      </w:pPr>
      <w:r w:rsidRPr="00C56CEB">
        <w:rPr>
          <w:rFonts w:ascii="Times New Roman" w:hAnsi="Times New Roman" w:cs="Times New Roman"/>
          <w:sz w:val="26"/>
          <w:szCs w:val="26"/>
        </w:rPr>
        <w:t>Chính vì vậy trong quá trình giảng dạ</w:t>
      </w:r>
      <w:r w:rsidR="00445A13" w:rsidRPr="00C56CEB">
        <w:rPr>
          <w:rFonts w:ascii="Times New Roman" w:hAnsi="Times New Roman" w:cs="Times New Roman"/>
          <w:sz w:val="26"/>
          <w:szCs w:val="26"/>
        </w:rPr>
        <w:t xml:space="preserve">y của mình bản thân tôi rất có ý thức trau dồi, đổi mới phương pháp giảng dạy cũng như tổ chức lớp học để đáp ứng nhu cầu dạy và </w:t>
      </w:r>
      <w:r w:rsidR="00445A13" w:rsidRPr="00C56CEB">
        <w:rPr>
          <w:rFonts w:ascii="Times New Roman" w:hAnsi="Times New Roman" w:cs="Times New Roman"/>
          <w:sz w:val="26"/>
          <w:szCs w:val="26"/>
        </w:rPr>
        <w:lastRenderedPageBreak/>
        <w:t xml:space="preserve">học, phát huy tính tích cực sáng tạo của sinh viên. Bên cạnh việc đáp ứng khối lượng giảng dạy và kiến thức cho sinh </w:t>
      </w:r>
      <w:proofErr w:type="gramStart"/>
      <w:r w:rsidR="00445A13" w:rsidRPr="00C56CEB">
        <w:rPr>
          <w:rFonts w:ascii="Times New Roman" w:hAnsi="Times New Roman" w:cs="Times New Roman"/>
          <w:sz w:val="26"/>
          <w:szCs w:val="26"/>
        </w:rPr>
        <w:t>viên  thì</w:t>
      </w:r>
      <w:proofErr w:type="gramEnd"/>
      <w:r w:rsidR="00445A13" w:rsidRPr="00C56CEB">
        <w:rPr>
          <w:rFonts w:ascii="Times New Roman" w:hAnsi="Times New Roman" w:cs="Times New Roman"/>
          <w:sz w:val="26"/>
          <w:szCs w:val="26"/>
        </w:rPr>
        <w:t xml:space="preserve"> việc vận dụng lý thuyết để liên hệ với thực tiễn là một trong những phương pháp giúp cho bài giảng thật sự sinh động và đến gần với sinh viên hơn. Việc tổ chức giảng dạy đùn </w:t>
      </w:r>
      <w:proofErr w:type="gramStart"/>
      <w:r w:rsidR="00445A13" w:rsidRPr="00C56CEB">
        <w:rPr>
          <w:rFonts w:ascii="Times New Roman" w:hAnsi="Times New Roman" w:cs="Times New Roman"/>
          <w:sz w:val="26"/>
          <w:szCs w:val="26"/>
        </w:rPr>
        <w:t>theo</w:t>
      </w:r>
      <w:proofErr w:type="gramEnd"/>
      <w:r w:rsidR="00445A13" w:rsidRPr="00C56CEB">
        <w:rPr>
          <w:rFonts w:ascii="Times New Roman" w:hAnsi="Times New Roman" w:cs="Times New Roman"/>
          <w:sz w:val="26"/>
          <w:szCs w:val="26"/>
        </w:rPr>
        <w:t xml:space="preserve"> qui định 70% là lý thuyết 30% là seminar. Ngoài ra trong quá trình giảng dạy thì việc cho sinh viên tổ chức thảo luận dưới nhiều hình thức khác nhau với những giờ thảo luận chất lượng, điều này cũng góp một phần không nhỏ gợi mở cho các em tính tích cực, chủ động và </w:t>
      </w:r>
      <w:r w:rsidR="00BF3BF7" w:rsidRPr="00C56CEB">
        <w:rPr>
          <w:rFonts w:ascii="Times New Roman" w:hAnsi="Times New Roman" w:cs="Times New Roman"/>
          <w:sz w:val="26"/>
          <w:szCs w:val="26"/>
        </w:rPr>
        <w:t>sá</w:t>
      </w:r>
      <w:r w:rsidR="00445A13" w:rsidRPr="00C56CEB">
        <w:rPr>
          <w:rFonts w:ascii="Times New Roman" w:hAnsi="Times New Roman" w:cs="Times New Roman"/>
          <w:sz w:val="26"/>
          <w:szCs w:val="26"/>
        </w:rPr>
        <w:t>ng tạo trong quá trình học tập.</w:t>
      </w:r>
    </w:p>
    <w:p w:rsidR="008745C3" w:rsidRPr="00C56CEB" w:rsidRDefault="008745C3" w:rsidP="00AE57E4">
      <w:pPr>
        <w:spacing w:line="360" w:lineRule="auto"/>
        <w:ind w:firstLine="720"/>
        <w:jc w:val="both"/>
        <w:rPr>
          <w:rFonts w:ascii="Times New Roman" w:hAnsi="Times New Roman" w:cs="Times New Roman"/>
          <w:sz w:val="26"/>
          <w:szCs w:val="26"/>
        </w:rPr>
      </w:pPr>
      <w:r w:rsidRPr="00C56CEB">
        <w:rPr>
          <w:rFonts w:ascii="Times New Roman" w:hAnsi="Times New Roman" w:cs="Times New Roman"/>
          <w:sz w:val="26"/>
          <w:szCs w:val="26"/>
        </w:rPr>
        <w:t xml:space="preserve">Tuy nhiên việc giảng dạy các môn lý luận chính trị nói </w:t>
      </w:r>
      <w:proofErr w:type="gramStart"/>
      <w:r w:rsidRPr="00C56CEB">
        <w:rPr>
          <w:rFonts w:ascii="Times New Roman" w:hAnsi="Times New Roman" w:cs="Times New Roman"/>
          <w:sz w:val="26"/>
          <w:szCs w:val="26"/>
        </w:rPr>
        <w:t>chung</w:t>
      </w:r>
      <w:proofErr w:type="gramEnd"/>
      <w:r w:rsidRPr="00C56CEB">
        <w:rPr>
          <w:rFonts w:ascii="Times New Roman" w:hAnsi="Times New Roman" w:cs="Times New Roman"/>
          <w:sz w:val="26"/>
          <w:szCs w:val="26"/>
        </w:rPr>
        <w:t xml:space="preserve"> và môn tư tưởng Hồ</w:t>
      </w:r>
      <w:r w:rsidR="00EC217D">
        <w:rPr>
          <w:rFonts w:ascii="Times New Roman" w:hAnsi="Times New Roman" w:cs="Times New Roman"/>
          <w:sz w:val="26"/>
          <w:szCs w:val="26"/>
        </w:rPr>
        <w:t xml:space="preserve"> Chí Minh nói riê</w:t>
      </w:r>
      <w:r w:rsidRPr="00C56CEB">
        <w:rPr>
          <w:rFonts w:ascii="Times New Roman" w:hAnsi="Times New Roman" w:cs="Times New Roman"/>
          <w:sz w:val="26"/>
          <w:szCs w:val="26"/>
        </w:rPr>
        <w:t xml:space="preserve">ng còn mang nặng tính chất thuyết trình. So với những năm trước đây, thì hiện nay với sự phát triển mạnh mẽ và đầy đủ về cơ sở vật chất, giảng viên đã áp dụng các phương tiện dạy học hiện đại vào việc giảng dạy với những phương pháp tiến bộ hơn, khoa học hơn. </w:t>
      </w:r>
      <w:proofErr w:type="gramStart"/>
      <w:r w:rsidRPr="00C56CEB">
        <w:rPr>
          <w:rFonts w:ascii="Times New Roman" w:hAnsi="Times New Roman" w:cs="Times New Roman"/>
          <w:sz w:val="26"/>
          <w:szCs w:val="26"/>
        </w:rPr>
        <w:t>Với mục đích đào tạo nguồn nhân lực thậ</w:t>
      </w:r>
      <w:r w:rsidR="00951088">
        <w:rPr>
          <w:rFonts w:ascii="Times New Roman" w:hAnsi="Times New Roman" w:cs="Times New Roman"/>
          <w:sz w:val="26"/>
          <w:szCs w:val="26"/>
        </w:rPr>
        <w:t>t</w:t>
      </w:r>
      <w:r w:rsidRPr="00C56CEB">
        <w:rPr>
          <w:rFonts w:ascii="Times New Roman" w:hAnsi="Times New Roman" w:cs="Times New Roman"/>
          <w:sz w:val="26"/>
          <w:szCs w:val="26"/>
        </w:rPr>
        <w:t xml:space="preserve"> sự có chất lượng đáp ứng như cầu hội nhập quốc tế.</w:t>
      </w:r>
      <w:proofErr w:type="gramEnd"/>
    </w:p>
    <w:p w:rsidR="008745C3" w:rsidRDefault="00BF3BF7" w:rsidP="00AE57E4">
      <w:pPr>
        <w:spacing w:line="360" w:lineRule="auto"/>
        <w:ind w:firstLine="720"/>
        <w:jc w:val="both"/>
        <w:rPr>
          <w:rFonts w:ascii="Times New Roman" w:hAnsi="Times New Roman" w:cs="Times New Roman"/>
          <w:sz w:val="26"/>
          <w:szCs w:val="26"/>
        </w:rPr>
      </w:pPr>
      <w:proofErr w:type="gramStart"/>
      <w:r w:rsidRPr="00C56CEB">
        <w:rPr>
          <w:rFonts w:ascii="Times New Roman" w:hAnsi="Times New Roman" w:cs="Times New Roman"/>
          <w:sz w:val="26"/>
          <w:szCs w:val="26"/>
        </w:rPr>
        <w:t>Chúng ta biết rằng môn tư tưởng Hồ Chí Minh là một môn khoa học, đồng thời cũng là một môn học bắt buộc dành cho sinh viên trong các trường Đại học và Cao đẳng.</w:t>
      </w:r>
      <w:proofErr w:type="gramEnd"/>
      <w:r w:rsidRPr="00C56CEB">
        <w:rPr>
          <w:rFonts w:ascii="Times New Roman" w:hAnsi="Times New Roman" w:cs="Times New Roman"/>
          <w:sz w:val="26"/>
          <w:szCs w:val="26"/>
        </w:rPr>
        <w:t xml:space="preserve"> </w:t>
      </w:r>
      <w:proofErr w:type="gramStart"/>
      <w:r w:rsidRPr="00C56CEB">
        <w:rPr>
          <w:rFonts w:ascii="Times New Roman" w:hAnsi="Times New Roman" w:cs="Times New Roman"/>
          <w:sz w:val="26"/>
          <w:szCs w:val="26"/>
        </w:rPr>
        <w:t>Chính  vì</w:t>
      </w:r>
      <w:proofErr w:type="gramEnd"/>
      <w:r w:rsidRPr="00C56CEB">
        <w:rPr>
          <w:rFonts w:ascii="Times New Roman" w:hAnsi="Times New Roman" w:cs="Times New Roman"/>
          <w:sz w:val="26"/>
          <w:szCs w:val="26"/>
        </w:rPr>
        <w:t xml:space="preserve"> v</w:t>
      </w:r>
      <w:r w:rsidR="00EC217D">
        <w:rPr>
          <w:rFonts w:ascii="Times New Roman" w:hAnsi="Times New Roman" w:cs="Times New Roman"/>
          <w:sz w:val="26"/>
          <w:szCs w:val="26"/>
        </w:rPr>
        <w:t>ậ</w:t>
      </w:r>
      <w:r w:rsidRPr="00C56CEB">
        <w:rPr>
          <w:rFonts w:ascii="Times New Roman" w:hAnsi="Times New Roman" w:cs="Times New Roman"/>
          <w:sz w:val="26"/>
          <w:szCs w:val="26"/>
        </w:rPr>
        <w:t xml:space="preserve">y ở lĩnh vực dạy và học chúng ta cần tìm hiểu một số vấn đề có liên quan đến việc nắm vững, tìm hiểu nội dung tư tưởng Hồ Chí Minh. </w:t>
      </w:r>
      <w:proofErr w:type="gramStart"/>
      <w:r w:rsidRPr="00C56CEB">
        <w:rPr>
          <w:rFonts w:ascii="Times New Roman" w:hAnsi="Times New Roman" w:cs="Times New Roman"/>
          <w:sz w:val="26"/>
          <w:szCs w:val="26"/>
        </w:rPr>
        <w:t>Sự tích hợp tư tưởng Hồ Chí Minh với phương pháp giảng dạy tư tưởng Hồ Chí Minh là một nguyên tắc sư phạm nhằm nân</w:t>
      </w:r>
      <w:r w:rsidR="00EC217D">
        <w:rPr>
          <w:rFonts w:ascii="Times New Roman" w:hAnsi="Times New Roman" w:cs="Times New Roman"/>
          <w:sz w:val="26"/>
          <w:szCs w:val="26"/>
        </w:rPr>
        <w:t>g</w:t>
      </w:r>
      <w:r w:rsidRPr="00C56CEB">
        <w:rPr>
          <w:rFonts w:ascii="Times New Roman" w:hAnsi="Times New Roman" w:cs="Times New Roman"/>
          <w:sz w:val="26"/>
          <w:szCs w:val="26"/>
        </w:rPr>
        <w:t xml:space="preserve"> cao chất lượng giảng dạy môn học.</w:t>
      </w:r>
      <w:proofErr w:type="gramEnd"/>
      <w:r w:rsidRPr="00C56CEB">
        <w:rPr>
          <w:rFonts w:ascii="Times New Roman" w:hAnsi="Times New Roman" w:cs="Times New Roman"/>
          <w:sz w:val="26"/>
          <w:szCs w:val="26"/>
        </w:rPr>
        <w:t xml:space="preserve"> </w:t>
      </w:r>
      <w:r w:rsidR="008745C3" w:rsidRPr="00C56CEB">
        <w:rPr>
          <w:rFonts w:ascii="Times New Roman" w:hAnsi="Times New Roman" w:cs="Times New Roman"/>
          <w:sz w:val="26"/>
          <w:szCs w:val="26"/>
        </w:rPr>
        <w:t>Đó cũng là lý do hôm nay, cá nhân tôi là một giảng viên tham gia giảng dạy môn học tư tưởng Hồ Chí Minh muốn gửi đến quý đồng nghiệp  bài viết về “</w:t>
      </w:r>
      <w:r w:rsidR="009602A9" w:rsidRPr="00AE57E4">
        <w:rPr>
          <w:rFonts w:ascii="Times New Roman" w:hAnsi="Times New Roman" w:cs="Times New Roman"/>
          <w:b/>
          <w:i/>
          <w:sz w:val="26"/>
          <w:szCs w:val="26"/>
        </w:rPr>
        <w:t xml:space="preserve">Đổi mới </w:t>
      </w:r>
      <w:r w:rsidR="008745C3" w:rsidRPr="00AE57E4">
        <w:rPr>
          <w:rFonts w:ascii="Times New Roman" w:hAnsi="Times New Roman" w:cs="Times New Roman"/>
          <w:b/>
          <w:i/>
          <w:sz w:val="26"/>
          <w:szCs w:val="26"/>
        </w:rPr>
        <w:t>phương pháp giảng dạy môn tư tưởng Hồ Chí Minh cho sinh viên trường Cao đẳng kỹ thuật Lý Tự Trọng trong bối cảnh hội nhập quốc tế”</w:t>
      </w:r>
      <w:r w:rsidR="008745C3" w:rsidRPr="00C56CEB">
        <w:rPr>
          <w:rFonts w:ascii="Times New Roman" w:hAnsi="Times New Roman" w:cs="Times New Roman"/>
          <w:sz w:val="26"/>
          <w:szCs w:val="26"/>
        </w:rPr>
        <w:t xml:space="preserve"> với mục đích góp phần nâng cao chất lượng giảng dạy các môn Lý luận chính trị nói chung và môn tư tưởng Hồ Chí Minh nói riêng cho sinh viên tại trường.</w:t>
      </w:r>
    </w:p>
    <w:p w:rsidR="00AE57E4" w:rsidRPr="00C56CEB" w:rsidRDefault="00AE57E4" w:rsidP="00AE57E4">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GIẢI QUYẾT VẤN ĐỀ</w:t>
      </w:r>
    </w:p>
    <w:p w:rsidR="00C85FEF" w:rsidRPr="00C56CEB" w:rsidRDefault="00C6039E" w:rsidP="00AE57E4">
      <w:pPr>
        <w:spacing w:line="360" w:lineRule="auto"/>
        <w:ind w:firstLine="720"/>
        <w:jc w:val="both"/>
        <w:rPr>
          <w:rFonts w:ascii="Times New Roman" w:eastAsia="Times New Roman" w:hAnsi="Times New Roman" w:cs="Times New Roman"/>
          <w:color w:val="3F3F3F"/>
          <w:sz w:val="26"/>
          <w:szCs w:val="26"/>
        </w:rPr>
      </w:pPr>
      <w:r w:rsidRPr="00C56CEB">
        <w:rPr>
          <w:rFonts w:ascii="Times New Roman" w:eastAsia="Times New Roman" w:hAnsi="Times New Roman" w:cs="Times New Roman"/>
          <w:color w:val="3F3F3F"/>
          <w:sz w:val="26"/>
          <w:szCs w:val="26"/>
        </w:rPr>
        <w:lastRenderedPageBreak/>
        <w:t xml:space="preserve">Tư tưởng Hồ Chí Minh được hình thành và phát triển trong quá trình hoạt động cách mạng của Hồ Chí Minh, gắn liền với quá trình đấu tranh giải phóng dân tộc xây dựng chủ nghĩa xã hội của nhân dân Việt Nam và các nước thuộc địa, phụ thuộc trong thời đại mới. Tư tưởng Hồ Chí Minh tuy là tư tưởng của một con người cụ thể, song là ý thức hệ tư tưởng của dân tộc Việt Nam, của thời đại. </w:t>
      </w:r>
      <w:proofErr w:type="gramStart"/>
      <w:r w:rsidRPr="00C56CEB">
        <w:rPr>
          <w:rFonts w:ascii="Times New Roman" w:eastAsia="Times New Roman" w:hAnsi="Times New Roman" w:cs="Times New Roman"/>
          <w:color w:val="3F3F3F"/>
          <w:sz w:val="26"/>
          <w:szCs w:val="26"/>
        </w:rPr>
        <w:t xml:space="preserve">Nó “sống mãi trong kho </w:t>
      </w:r>
      <w:r w:rsidR="005F4B7F">
        <w:rPr>
          <w:rFonts w:ascii="Times New Roman" w:eastAsia="Times New Roman" w:hAnsi="Times New Roman" w:cs="Times New Roman"/>
          <w:color w:val="3F3F3F"/>
          <w:sz w:val="26"/>
          <w:szCs w:val="26"/>
        </w:rPr>
        <w:t>tà</w:t>
      </w:r>
      <w:r w:rsidRPr="00C56CEB">
        <w:rPr>
          <w:rFonts w:ascii="Times New Roman" w:eastAsia="Times New Roman" w:hAnsi="Times New Roman" w:cs="Times New Roman"/>
          <w:color w:val="3F3F3F"/>
          <w:sz w:val="26"/>
          <w:szCs w:val="26"/>
        </w:rPr>
        <w:t>ng văn hóa nhân loại”, trong sự nghiệp cách mạng của nhân dân Việt Nam và nhân loại.</w:t>
      </w:r>
      <w:proofErr w:type="gramEnd"/>
      <w:r w:rsidRPr="00C56CEB">
        <w:rPr>
          <w:rFonts w:ascii="Times New Roman" w:eastAsia="Times New Roman" w:hAnsi="Times New Roman" w:cs="Times New Roman"/>
          <w:color w:val="3F3F3F"/>
          <w:sz w:val="26"/>
          <w:szCs w:val="26"/>
        </w:rPr>
        <w:t xml:space="preserve"> Đại hội đại biểu toàn quốc của Đảng đã khẳng định: “ Tư tưởng Hồ Chí Minh là một hệ thống quan điểm toàn diện và sâu sắc về những vấn đề cơ bản của cách mạng Việt Nam</w:t>
      </w:r>
      <w:r w:rsidR="00364EAB" w:rsidRPr="00C56CEB">
        <w:rPr>
          <w:rFonts w:ascii="Times New Roman" w:eastAsia="Times New Roman" w:hAnsi="Times New Roman" w:cs="Times New Roman"/>
          <w:color w:val="3F3F3F"/>
          <w:sz w:val="26"/>
          <w:szCs w:val="26"/>
        </w:rPr>
        <w:t xml:space="preserve">,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dường cho sự nghiệp cách mạng của nhân dân ta giành thắng lợi”. </w:t>
      </w:r>
      <w:proofErr w:type="gramStart"/>
      <w:r w:rsidR="00364EAB" w:rsidRPr="00C56CEB">
        <w:rPr>
          <w:rFonts w:ascii="Times New Roman" w:eastAsia="Times New Roman" w:hAnsi="Times New Roman" w:cs="Times New Roman"/>
          <w:color w:val="3F3F3F"/>
          <w:sz w:val="26"/>
          <w:szCs w:val="26"/>
        </w:rPr>
        <w:t>Tư tưởng của người được quán triệt trong mọi chủ trương, dường lối hoạt động của Đảng, nhà nước và nhân dân ta.</w:t>
      </w:r>
      <w:proofErr w:type="gramEnd"/>
      <w:r w:rsidR="00364EAB" w:rsidRPr="00C56CEB">
        <w:rPr>
          <w:rFonts w:ascii="Times New Roman" w:eastAsia="Times New Roman" w:hAnsi="Times New Roman" w:cs="Times New Roman"/>
          <w:color w:val="3F3F3F"/>
          <w:sz w:val="26"/>
          <w:szCs w:val="26"/>
        </w:rPr>
        <w:t xml:space="preserve"> Cho nên, </w:t>
      </w:r>
      <w:proofErr w:type="gramStart"/>
      <w:r w:rsidR="00364EAB" w:rsidRPr="00C56CEB">
        <w:rPr>
          <w:rFonts w:ascii="Times New Roman" w:eastAsia="Times New Roman" w:hAnsi="Times New Roman" w:cs="Times New Roman"/>
          <w:color w:val="3F3F3F"/>
          <w:sz w:val="26"/>
          <w:szCs w:val="26"/>
        </w:rPr>
        <w:t>“ Đảng</w:t>
      </w:r>
      <w:proofErr w:type="gramEnd"/>
      <w:r w:rsidR="00364EAB" w:rsidRPr="00C56CEB">
        <w:rPr>
          <w:rFonts w:ascii="Times New Roman" w:eastAsia="Times New Roman" w:hAnsi="Times New Roman" w:cs="Times New Roman"/>
          <w:color w:val="3F3F3F"/>
          <w:sz w:val="26"/>
          <w:szCs w:val="26"/>
        </w:rPr>
        <w:t xml:space="preserve"> lấy chủ nghĩa Mác – Lênin và tư tưởng Hồ Chí Minh làm nền tảng tư tưởng, kim chỉ nam cho mọi hành động”. Do đó, việc nghiên cứu, học tập, vận dụng sáng tạo và phát triển chủ nghĩa Mác – Lênin và tư tưởng Hồ Chí Minh là vấn đề có tính nguyên tắc quan trọng bậc nhất.</w:t>
      </w:r>
    </w:p>
    <w:p w:rsidR="0073583E" w:rsidRPr="00C56CEB" w:rsidRDefault="00364EAB" w:rsidP="00AE57E4">
      <w:pPr>
        <w:shd w:val="clear" w:color="auto" w:fill="FFFFFF"/>
        <w:spacing w:line="360" w:lineRule="auto"/>
        <w:ind w:firstLine="720"/>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F3F3F"/>
          <w:sz w:val="26"/>
          <w:szCs w:val="26"/>
        </w:rPr>
        <w:t>Tư tưởng Hồ C</w:t>
      </w:r>
      <w:r w:rsidR="00EC217D">
        <w:rPr>
          <w:rFonts w:ascii="Times New Roman" w:eastAsia="Times New Roman" w:hAnsi="Times New Roman" w:cs="Times New Roman"/>
          <w:color w:val="3F3F3F"/>
          <w:sz w:val="26"/>
          <w:szCs w:val="26"/>
        </w:rPr>
        <w:t xml:space="preserve">hí Minh là một bộ môn khoa học, </w:t>
      </w:r>
      <w:r w:rsidRPr="00C56CEB">
        <w:rPr>
          <w:rFonts w:ascii="Times New Roman" w:eastAsia="Times New Roman" w:hAnsi="Times New Roman" w:cs="Times New Roman"/>
          <w:color w:val="3F3F3F"/>
          <w:sz w:val="26"/>
          <w:szCs w:val="26"/>
        </w:rPr>
        <w:t xml:space="preserve">được đưa vào giảng dạy trong các trường Đại học và Cao đẳng ở nước ta từ 2003 </w:t>
      </w:r>
      <w:r w:rsidR="0073583E" w:rsidRPr="00C56CEB">
        <w:rPr>
          <w:rFonts w:ascii="Times New Roman" w:eastAsia="Times New Roman" w:hAnsi="Times New Roman" w:cs="Times New Roman"/>
          <w:color w:val="3F3F3F"/>
          <w:sz w:val="26"/>
          <w:szCs w:val="26"/>
        </w:rPr>
        <w:t>–</w:t>
      </w:r>
      <w:r w:rsidRPr="00C56CEB">
        <w:rPr>
          <w:rFonts w:ascii="Times New Roman" w:eastAsia="Times New Roman" w:hAnsi="Times New Roman" w:cs="Times New Roman"/>
          <w:color w:val="3F3F3F"/>
          <w:sz w:val="26"/>
          <w:szCs w:val="26"/>
        </w:rPr>
        <w:t xml:space="preserve"> 2004</w:t>
      </w:r>
      <w:r w:rsidR="0073583E" w:rsidRPr="00C56CEB">
        <w:rPr>
          <w:rFonts w:ascii="Times New Roman" w:eastAsia="Times New Roman" w:hAnsi="Times New Roman" w:cs="Times New Roman"/>
          <w:color w:val="3F3F3F"/>
          <w:sz w:val="26"/>
          <w:szCs w:val="26"/>
        </w:rPr>
        <w:t>.</w:t>
      </w:r>
      <w:proofErr w:type="gramEnd"/>
      <w:r w:rsidR="0073583E" w:rsidRPr="00C56CEB">
        <w:rPr>
          <w:rFonts w:ascii="Times New Roman" w:eastAsia="Times New Roman" w:hAnsi="Times New Roman" w:cs="Times New Roman"/>
          <w:color w:val="333333"/>
          <w:sz w:val="26"/>
          <w:szCs w:val="26"/>
        </w:rPr>
        <w:t xml:space="preserve"> Trước kia, thời lượng cho môn tư tưởng Hồ Chí Minh gồm 45 tiết, đến nay đã được tinh giản còn lại 30 tiết. </w:t>
      </w:r>
      <w:proofErr w:type="gramStart"/>
      <w:r w:rsidR="0073583E" w:rsidRPr="00C56CEB">
        <w:rPr>
          <w:rFonts w:ascii="Times New Roman" w:eastAsia="Times New Roman" w:hAnsi="Times New Roman" w:cs="Times New Roman"/>
          <w:color w:val="333333"/>
          <w:sz w:val="26"/>
          <w:szCs w:val="26"/>
        </w:rPr>
        <w:t>Việc giản lược thời lượng môn học không làm giảm áp lực cho người dạy, mà vẫn gây những khó khăn nhất định đối với công tác đào tạo.</w:t>
      </w:r>
      <w:proofErr w:type="gramEnd"/>
      <w:r w:rsidR="0073583E" w:rsidRPr="00C56CEB">
        <w:rPr>
          <w:rFonts w:ascii="Times New Roman" w:eastAsia="Times New Roman" w:hAnsi="Times New Roman" w:cs="Times New Roman"/>
          <w:color w:val="333333"/>
          <w:sz w:val="26"/>
          <w:szCs w:val="26"/>
        </w:rPr>
        <w:t xml:space="preserve"> Giảng viên rất khó để giảng dạy hết chương mở đầu và 7 chương tiếp theo của </w:t>
      </w:r>
      <w:r w:rsidR="0073583E" w:rsidRPr="00C56CEB">
        <w:rPr>
          <w:rFonts w:ascii="Times New Roman" w:eastAsia="Times New Roman" w:hAnsi="Times New Roman" w:cs="Times New Roman"/>
          <w:i/>
          <w:iCs/>
          <w:color w:val="333333"/>
          <w:sz w:val="26"/>
          <w:szCs w:val="26"/>
        </w:rPr>
        <w:t>“Giáo trình Tư tưởng Hồ Chí Minh” </w:t>
      </w:r>
      <w:r w:rsidR="0073583E" w:rsidRPr="00C56CEB">
        <w:rPr>
          <w:rFonts w:ascii="Times New Roman" w:eastAsia="Times New Roman" w:hAnsi="Times New Roman" w:cs="Times New Roman"/>
          <w:color w:val="333333"/>
          <w:sz w:val="26"/>
          <w:szCs w:val="26"/>
        </w:rPr>
        <w:t>- một giáo trình được xem là “chính thống” của Bộ GD-ĐT trong vòng 30 tiết học. Nếu muốn đảm bảo chuyển tải hết nội dung đó thì người dạy phải tự chủ động rút ngắn hoặc “ép” thời gian giảng</w:t>
      </w:r>
      <w:r w:rsidR="00EC217D">
        <w:rPr>
          <w:rFonts w:ascii="Times New Roman" w:eastAsia="Times New Roman" w:hAnsi="Times New Roman" w:cs="Times New Roman"/>
          <w:color w:val="333333"/>
          <w:sz w:val="26"/>
          <w:szCs w:val="26"/>
        </w:rPr>
        <w:t xml:space="preserve"> dạy ở mỗi chương, mỗi phần lại</w:t>
      </w:r>
      <w:r w:rsidR="0073583E" w:rsidRPr="00C56CEB">
        <w:rPr>
          <w:rFonts w:ascii="Times New Roman" w:eastAsia="Times New Roman" w:hAnsi="Times New Roman" w:cs="Times New Roman"/>
          <w:color w:val="333333"/>
          <w:sz w:val="26"/>
          <w:szCs w:val="26"/>
        </w:rPr>
        <w:t xml:space="preserve"> đó là chưa kể phần thời gian dành cho SV thảo luận nhóm, thuyết trình, xem phim tư liệu, đi thực tế môn học…, việc quy định số tiết </w:t>
      </w:r>
      <w:r w:rsidR="0073583E" w:rsidRPr="00C56CEB">
        <w:rPr>
          <w:rFonts w:ascii="Times New Roman" w:eastAsia="Times New Roman" w:hAnsi="Times New Roman" w:cs="Times New Roman"/>
          <w:color w:val="333333"/>
          <w:sz w:val="26"/>
          <w:szCs w:val="26"/>
        </w:rPr>
        <w:lastRenderedPageBreak/>
        <w:t>(giảm từ 45 xuống 30 tiết) như hiện nay khiến giảng viên và cả sinh viên lúng túng khi áp dụng với đào tạo theo học chế tín chỉ.</w:t>
      </w:r>
    </w:p>
    <w:p w:rsidR="0073583E" w:rsidRPr="00C56CEB" w:rsidRDefault="0073583E" w:rsidP="00AE57E4">
      <w:pPr>
        <w:shd w:val="clear" w:color="auto" w:fill="FFFFFF"/>
        <w:spacing w:line="360" w:lineRule="auto"/>
        <w:ind w:firstLine="720"/>
        <w:jc w:val="both"/>
        <w:rPr>
          <w:rFonts w:ascii="Times New Roman" w:eastAsia="Times New Roman" w:hAnsi="Times New Roman" w:cs="Times New Roman"/>
          <w:color w:val="333333"/>
          <w:sz w:val="26"/>
          <w:szCs w:val="26"/>
        </w:rPr>
      </w:pPr>
      <w:r w:rsidRPr="00C56CEB">
        <w:rPr>
          <w:rFonts w:ascii="Times New Roman" w:eastAsia="Times New Roman" w:hAnsi="Times New Roman" w:cs="Times New Roman"/>
          <w:color w:val="333333"/>
          <w:sz w:val="26"/>
          <w:szCs w:val="26"/>
        </w:rPr>
        <w:t xml:space="preserve">“Khó, khô và khổ” là cách nghĩ của nhiều SV về môn học tư tưởng Hồ Chí Minh bấy lâu nay, dẫn đến tâm lý ngại học, lười học hoặc miễn cưỡng tiếp nhận. Không chỉ sinh viên mà một bộ phận giảng viên các môn khoa học khác vẫn còn xem nhẹ, coi tư tưởng Hồ Chí Minh là môn học… phụ, môn “điều kiện” nên ít động viên, khuyến khích các em đầu </w:t>
      </w:r>
      <w:proofErr w:type="gramStart"/>
      <w:r w:rsidRPr="00C56CEB">
        <w:rPr>
          <w:rFonts w:ascii="Times New Roman" w:eastAsia="Times New Roman" w:hAnsi="Times New Roman" w:cs="Times New Roman"/>
          <w:color w:val="333333"/>
          <w:sz w:val="26"/>
          <w:szCs w:val="26"/>
        </w:rPr>
        <w:t>tư</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Bản thân tôi cho rằng, môn tư tưởng Hồ Chí Minh không phải môn học “khó, khô và khổ” mà thực chất rất hay, hấp dẫn, đem đến cho người học những cảm xúc tốt.</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Quan trọng là người dạy cần nhiệt tình, luôn đổi mới phương pháp truyền đạt, sưu tầm tư liệu phục vụ giảng dạy, ứng dụng các phương tiện hiện đại để giảng dạy hiệu quả.</w:t>
      </w:r>
      <w:proofErr w:type="gramEnd"/>
    </w:p>
    <w:p w:rsidR="00951088" w:rsidRDefault="0073583E" w:rsidP="00AE57E4">
      <w:pPr>
        <w:shd w:val="clear" w:color="auto" w:fill="FFFFFF"/>
        <w:spacing w:line="360" w:lineRule="auto"/>
        <w:ind w:firstLine="720"/>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33333"/>
          <w:sz w:val="26"/>
          <w:szCs w:val="26"/>
        </w:rPr>
        <w:t>Đổi mới phương pháp giảng dạy là tất yếu trong việc “kéo” sinh viên về với môn học.</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theo</w:t>
      </w:r>
      <w:proofErr w:type="gramEnd"/>
      <w:r w:rsidRPr="00C56CEB">
        <w:rPr>
          <w:rFonts w:ascii="Times New Roman" w:eastAsia="Times New Roman" w:hAnsi="Times New Roman" w:cs="Times New Roman"/>
          <w:color w:val="333333"/>
          <w:sz w:val="26"/>
          <w:szCs w:val="26"/>
        </w:rPr>
        <w:t xml:space="preserve"> cá nhân tôi thì việc ứng dụng phương tiện công nghệ thông tin một cách hợp lý trong giảng dạy sẽ giúp tăng hiệu quả tiếp thu trong sinh viên. Với phương pháp giảng dạy này, việc giảm bớt phần diễn giảng của thầy để tăng cường trao đổi, thảo luận, đối thoại khắc phục tình trạng độc thoại của người dạy và sự thụ động ở người học là cần thiết, là một xu hướng tích cực. </w:t>
      </w:r>
    </w:p>
    <w:p w:rsidR="006607E6" w:rsidRDefault="006607E6" w:rsidP="00C56CEB">
      <w:pPr>
        <w:shd w:val="clear" w:color="auto" w:fill="FFFFFF"/>
        <w:spacing w:line="360" w:lineRule="auto"/>
        <w:jc w:val="both"/>
        <w:rPr>
          <w:rFonts w:ascii="Times New Roman" w:eastAsia="Times New Roman" w:hAnsi="Times New Roman" w:cs="Times New Roman"/>
          <w:color w:val="3F3F3F"/>
          <w:sz w:val="26"/>
          <w:szCs w:val="26"/>
        </w:rPr>
      </w:pPr>
      <w:proofErr w:type="gramStart"/>
      <w:r>
        <w:rPr>
          <w:rFonts w:ascii="Times New Roman" w:eastAsia="Times New Roman" w:hAnsi="Times New Roman" w:cs="Times New Roman"/>
          <w:color w:val="333333"/>
          <w:sz w:val="26"/>
          <w:szCs w:val="26"/>
        </w:rPr>
        <w:t>D</w:t>
      </w:r>
      <w:r>
        <w:rPr>
          <w:rFonts w:ascii="Times New Roman" w:eastAsia="Times New Roman" w:hAnsi="Times New Roman" w:cs="Times New Roman"/>
          <w:color w:val="333333"/>
          <w:sz w:val="26"/>
          <w:szCs w:val="26"/>
        </w:rPr>
        <w:t>ạy học đại học – cao đẳng</w:t>
      </w:r>
      <w:r>
        <w:rPr>
          <w:rFonts w:ascii="Times New Roman" w:eastAsia="Times New Roman" w:hAnsi="Times New Roman" w:cs="Times New Roman"/>
          <w:color w:val="333333"/>
          <w:sz w:val="26"/>
          <w:szCs w:val="26"/>
        </w:rPr>
        <w:t xml:space="preserve"> </w:t>
      </w:r>
      <w:r w:rsidR="00ED0373">
        <w:rPr>
          <w:rFonts w:ascii="Times New Roman" w:eastAsia="Times New Roman" w:hAnsi="Times New Roman" w:cs="Times New Roman"/>
          <w:color w:val="333333"/>
          <w:sz w:val="26"/>
          <w:szCs w:val="26"/>
        </w:rPr>
        <w:t>hiện đại đặt ra yêu cầu bức xúc là phát huy tối đa tính tích</w:t>
      </w:r>
      <w:r>
        <w:rPr>
          <w:rFonts w:ascii="Times New Roman" w:eastAsia="Times New Roman" w:hAnsi="Times New Roman" w:cs="Times New Roman"/>
          <w:color w:val="333333"/>
          <w:sz w:val="26"/>
          <w:szCs w:val="26"/>
        </w:rPr>
        <w:t xml:space="preserve"> cực chủ động của người học.</w:t>
      </w:r>
      <w:proofErr w:type="gramEnd"/>
      <w:r>
        <w:rPr>
          <w:rFonts w:ascii="Times New Roman" w:eastAsia="Times New Roman" w:hAnsi="Times New Roman" w:cs="Times New Roman"/>
          <w:color w:val="333333"/>
          <w:sz w:val="26"/>
          <w:szCs w:val="26"/>
        </w:rPr>
        <w:t xml:space="preserve"> </w:t>
      </w:r>
      <w:proofErr w:type="gramStart"/>
      <w:r>
        <w:rPr>
          <w:rFonts w:ascii="Times New Roman" w:eastAsia="Times New Roman" w:hAnsi="Times New Roman" w:cs="Times New Roman"/>
          <w:color w:val="333333"/>
          <w:sz w:val="26"/>
          <w:szCs w:val="26"/>
        </w:rPr>
        <w:t>Dạy học phải thực sự hướng vào người học</w:t>
      </w:r>
      <w:r w:rsidR="00ED0373">
        <w:rPr>
          <w:rFonts w:ascii="Times New Roman" w:eastAsia="Times New Roman" w:hAnsi="Times New Roman" w:cs="Times New Roman"/>
          <w:color w:val="333333"/>
          <w:sz w:val="26"/>
          <w:szCs w:val="26"/>
        </w:rPr>
        <w:t>.</w:t>
      </w:r>
      <w:proofErr w:type="gramEnd"/>
      <w:r w:rsidR="00ED0373">
        <w:rPr>
          <w:rFonts w:ascii="Times New Roman" w:eastAsia="Times New Roman" w:hAnsi="Times New Roman" w:cs="Times New Roman"/>
          <w:color w:val="333333"/>
          <w:sz w:val="26"/>
          <w:szCs w:val="26"/>
        </w:rPr>
        <w:t xml:space="preserve"> Đó chính là hướng đổi mớ phương pháp dạy học nhằm phát huy cao độ tính tích cực, sang tạo của sinh viên trong quá trình dạy học </w:t>
      </w:r>
      <w:proofErr w:type="gramStart"/>
      <w:r w:rsidR="00ED0373">
        <w:rPr>
          <w:rFonts w:ascii="Times New Roman" w:eastAsia="Times New Roman" w:hAnsi="Times New Roman" w:cs="Times New Roman"/>
          <w:color w:val="333333"/>
          <w:sz w:val="26"/>
          <w:szCs w:val="26"/>
        </w:rPr>
        <w:t>theo</w:t>
      </w:r>
      <w:proofErr w:type="gramEnd"/>
      <w:r w:rsidR="00ED0373">
        <w:rPr>
          <w:rFonts w:ascii="Times New Roman" w:eastAsia="Times New Roman" w:hAnsi="Times New Roman" w:cs="Times New Roman"/>
          <w:color w:val="333333"/>
          <w:sz w:val="26"/>
          <w:szCs w:val="26"/>
        </w:rPr>
        <w:t xml:space="preserve"> học chế tín chỉ hiện nay. </w:t>
      </w:r>
      <w:proofErr w:type="gramStart"/>
      <w:r w:rsidR="00ED0373">
        <w:rPr>
          <w:rFonts w:ascii="Times New Roman" w:eastAsia="Times New Roman" w:hAnsi="Times New Roman" w:cs="Times New Roman"/>
          <w:color w:val="333333"/>
          <w:sz w:val="26"/>
          <w:szCs w:val="26"/>
        </w:rPr>
        <w:t>Để đạt mục tiêu đó</w:t>
      </w:r>
      <w:r w:rsidR="00ED0373" w:rsidRP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giảng</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viên phải hiểu từng nhóm đối tượng sinh viên, giảng viên mới có thể lựa chọn phương pháp</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dạy học thích hợp, mới có cơ sở để phát huy tính tích cực, chủ động</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học tập của sinh viên</w:t>
      </w:r>
      <w:r w:rsidR="00ED0373">
        <w:rPr>
          <w:rFonts w:ascii="Times New Roman" w:eastAsia="Times New Roman" w:hAnsi="Times New Roman" w:cs="Times New Roman"/>
          <w:color w:val="3F3F3F"/>
          <w:sz w:val="26"/>
          <w:szCs w:val="26"/>
        </w:rPr>
        <w:t>.</w:t>
      </w:r>
      <w:proofErr w:type="gramEnd"/>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 xml:space="preserve">Do đó, giảng viên phải là người hướng dẫn, tổ chức điều khiển hoạt động học tập của sinh viên. Sinh viên là chủ thể chính trong quá trình tiếp </w:t>
      </w:r>
      <w:proofErr w:type="gramStart"/>
      <w:r w:rsidR="00ED0373" w:rsidRPr="00C56CEB">
        <w:rPr>
          <w:rFonts w:ascii="Times New Roman" w:eastAsia="Times New Roman" w:hAnsi="Times New Roman" w:cs="Times New Roman"/>
          <w:color w:val="3F3F3F"/>
          <w:sz w:val="26"/>
          <w:szCs w:val="26"/>
        </w:rPr>
        <w:t>thu</w:t>
      </w:r>
      <w:proofErr w:type="gramEnd"/>
      <w:r w:rsidR="00ED0373" w:rsidRPr="00C56CEB">
        <w:rPr>
          <w:rFonts w:ascii="Times New Roman" w:eastAsia="Times New Roman" w:hAnsi="Times New Roman" w:cs="Times New Roman"/>
          <w:color w:val="3F3F3F"/>
          <w:sz w:val="26"/>
          <w:szCs w:val="26"/>
        </w:rPr>
        <w:t xml:space="preserve"> tri thức. Dưới sự tổ chức, điều khiển của giảng viên, sinh viên chiếm lĩnh tri thức, kỹ năng, kỹ xảo bằng chính hành động học tập của mình</w:t>
      </w:r>
      <w:r w:rsidR="00ED0373">
        <w:rPr>
          <w:rFonts w:ascii="Times New Roman" w:eastAsia="Times New Roman" w:hAnsi="Times New Roman" w:cs="Times New Roman"/>
          <w:color w:val="3F3F3F"/>
          <w:sz w:val="26"/>
          <w:szCs w:val="26"/>
        </w:rPr>
        <w:t>,</w:t>
      </w:r>
      <w:r w:rsidR="00ED0373" w:rsidRP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giảng viên</w:t>
      </w:r>
      <w:r w:rsidR="00ED0373" w:rsidRPr="00C56CEB">
        <w:rPr>
          <w:rFonts w:ascii="Times New Roman" w:eastAsia="Times New Roman" w:hAnsi="Times New Roman" w:cs="Times New Roman"/>
          <w:b/>
          <w:bCs/>
          <w:color w:val="3F3F3F"/>
          <w:sz w:val="26"/>
          <w:szCs w:val="26"/>
        </w:rPr>
        <w:t> </w:t>
      </w:r>
      <w:r w:rsidR="00ED0373" w:rsidRPr="00C56CEB">
        <w:rPr>
          <w:rFonts w:ascii="Times New Roman" w:eastAsia="Times New Roman" w:hAnsi="Times New Roman" w:cs="Times New Roman"/>
          <w:color w:val="3F3F3F"/>
          <w:sz w:val="26"/>
          <w:szCs w:val="26"/>
        </w:rPr>
        <w:t>phải tổ</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 xml:space="preserve">chức, dẫn dắt để sinh viên khám </w:t>
      </w:r>
      <w:r w:rsidR="00ED0373" w:rsidRPr="00C56CEB">
        <w:rPr>
          <w:rFonts w:ascii="Times New Roman" w:eastAsia="Times New Roman" w:hAnsi="Times New Roman" w:cs="Times New Roman"/>
          <w:color w:val="3F3F3F"/>
          <w:sz w:val="26"/>
          <w:szCs w:val="26"/>
        </w:rPr>
        <w:lastRenderedPageBreak/>
        <w:t>phá bản chất vấn đề. </w:t>
      </w:r>
      <w:proofErr w:type="gramStart"/>
      <w:r w:rsidR="00ED0373" w:rsidRPr="00C56CEB">
        <w:rPr>
          <w:rFonts w:ascii="Times New Roman" w:eastAsia="Times New Roman" w:hAnsi="Times New Roman" w:cs="Times New Roman"/>
          <w:color w:val="3F3F3F"/>
          <w:sz w:val="26"/>
          <w:szCs w:val="26"/>
        </w:rPr>
        <w:t>Sinh viên ghi nhớ vững chắc và lâu dài những</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tri thức cơ bản đó là những tư tưởng chủ đạo, những luận điểm, những nguyên lý chủ yếu của khoa học</w:t>
      </w:r>
      <w:r w:rsidR="00ED0373">
        <w:rPr>
          <w:rFonts w:ascii="Times New Roman" w:eastAsia="Times New Roman" w:hAnsi="Times New Roman" w:cs="Times New Roman"/>
          <w:color w:val="3F3F3F"/>
          <w:sz w:val="26"/>
          <w:szCs w:val="26"/>
        </w:rPr>
        <w:t>.</w:t>
      </w:r>
      <w:proofErr w:type="gramEnd"/>
    </w:p>
    <w:p w:rsidR="00ED0373" w:rsidRDefault="00ED0373" w:rsidP="005361EB">
      <w:pPr>
        <w:shd w:val="clear" w:color="auto" w:fill="FFFFFF"/>
        <w:spacing w:line="360" w:lineRule="auto"/>
        <w:ind w:firstLine="720"/>
        <w:jc w:val="both"/>
        <w:rPr>
          <w:rFonts w:ascii="Times New Roman" w:eastAsia="Times New Roman" w:hAnsi="Times New Roman" w:cs="Times New Roman"/>
          <w:color w:val="3F3F3F"/>
          <w:sz w:val="26"/>
          <w:szCs w:val="26"/>
        </w:rPr>
      </w:pPr>
      <w:proofErr w:type="gramStart"/>
      <w:r w:rsidRPr="00C56CEB">
        <w:rPr>
          <w:rFonts w:ascii="Times New Roman" w:eastAsia="Times New Roman" w:hAnsi="Times New Roman" w:cs="Times New Roman"/>
          <w:color w:val="3F3F3F"/>
          <w:sz w:val="26"/>
          <w:szCs w:val="26"/>
        </w:rPr>
        <w:t>Việc lựa chọn phương pháp dạy học thích hợp là rất cần thiết đối với cả giảng viên và sinh viên.</w:t>
      </w:r>
      <w:proofErr w:type="gramEnd"/>
      <w:r w:rsidRPr="00C56CEB">
        <w:rPr>
          <w:rFonts w:ascii="Times New Roman" w:eastAsia="Times New Roman" w:hAnsi="Times New Roman" w:cs="Times New Roman"/>
          <w:color w:val="3F3F3F"/>
          <w:sz w:val="26"/>
          <w:szCs w:val="26"/>
        </w:rPr>
        <w:t xml:space="preserve"> Tùy </w:t>
      </w:r>
      <w:proofErr w:type="gramStart"/>
      <w:r w:rsidRPr="00C56CEB">
        <w:rPr>
          <w:rFonts w:ascii="Times New Roman" w:eastAsia="Times New Roman" w:hAnsi="Times New Roman" w:cs="Times New Roman"/>
          <w:color w:val="3F3F3F"/>
          <w:sz w:val="26"/>
          <w:szCs w:val="26"/>
        </w:rPr>
        <w:t>theo</w:t>
      </w:r>
      <w:proofErr w:type="gramEnd"/>
      <w:r w:rsidRPr="00C56CEB">
        <w:rPr>
          <w:rFonts w:ascii="Times New Roman" w:eastAsia="Times New Roman" w:hAnsi="Times New Roman" w:cs="Times New Roman"/>
          <w:color w:val="3F3F3F"/>
          <w:sz w:val="26"/>
          <w:szCs w:val="26"/>
        </w:rPr>
        <w:t xml:space="preserve"> nội dung của từng chương để đề ra phương pháp dạy học thích hợp. Ở bài viết này tôi xin đề cập đến phương pháp</w:t>
      </w:r>
      <w:r>
        <w:rPr>
          <w:rFonts w:ascii="Times New Roman" w:eastAsia="Times New Roman" w:hAnsi="Times New Roman" w:cs="Times New Roman"/>
          <w:color w:val="3F3F3F"/>
          <w:sz w:val="26"/>
          <w:szCs w:val="26"/>
        </w:rPr>
        <w:t>:</w:t>
      </w:r>
      <w:r w:rsidRPr="00C56CEB">
        <w:rPr>
          <w:rFonts w:ascii="Times New Roman" w:eastAsia="Times New Roman" w:hAnsi="Times New Roman" w:cs="Times New Roman"/>
          <w:color w:val="3F3F3F"/>
          <w:sz w:val="26"/>
          <w:szCs w:val="26"/>
        </w:rPr>
        <w:t xml:space="preserve"> </w:t>
      </w:r>
      <w:r w:rsidRPr="00B72E62">
        <w:rPr>
          <w:rFonts w:ascii="Times New Roman" w:eastAsia="Times New Roman" w:hAnsi="Times New Roman" w:cs="Times New Roman"/>
          <w:b/>
          <w:i/>
          <w:color w:val="3F3F3F"/>
          <w:sz w:val="26"/>
          <w:szCs w:val="26"/>
        </w:rPr>
        <w:t>đối thoại và nêu vấn đề phát huy tính tích cực của sinh viên</w:t>
      </w:r>
      <w:r w:rsidRPr="00C56CEB">
        <w:rPr>
          <w:rFonts w:ascii="Times New Roman" w:eastAsia="Times New Roman" w:hAnsi="Times New Roman" w:cs="Times New Roman"/>
          <w:color w:val="3F3F3F"/>
          <w:sz w:val="26"/>
          <w:szCs w:val="26"/>
        </w:rPr>
        <w:t xml:space="preserve">. </w:t>
      </w:r>
      <w:proofErr w:type="gramStart"/>
      <w:r w:rsidRPr="00C56CEB">
        <w:rPr>
          <w:rFonts w:ascii="Times New Roman" w:eastAsia="Times New Roman" w:hAnsi="Times New Roman" w:cs="Times New Roman"/>
          <w:color w:val="3F3F3F"/>
          <w:sz w:val="26"/>
          <w:szCs w:val="26"/>
        </w:rPr>
        <w:t>Phương pháp này tạo thành một quá trình gắn kết nhận thức giữa thầy và trò, tạo thế liên hoàn giúp sinh viên có thể nắm bắt một cách cơ bản những quan điểm, tư tưởng, cuộc đời và sự nghiệp của Hồ Chí Minh.</w:t>
      </w:r>
      <w:proofErr w:type="gramEnd"/>
      <w:r w:rsidRPr="00C56CEB">
        <w:rPr>
          <w:rFonts w:ascii="Times New Roman" w:eastAsia="Times New Roman" w:hAnsi="Times New Roman" w:cs="Times New Roman"/>
          <w:color w:val="3F3F3F"/>
          <w:sz w:val="26"/>
          <w:szCs w:val="26"/>
        </w:rPr>
        <w:t xml:space="preserve"> </w:t>
      </w:r>
      <w:proofErr w:type="gramStart"/>
      <w:r w:rsidRPr="00C56CEB">
        <w:rPr>
          <w:rFonts w:ascii="Times New Roman" w:eastAsia="Times New Roman" w:hAnsi="Times New Roman" w:cs="Times New Roman"/>
          <w:color w:val="3F3F3F"/>
          <w:sz w:val="26"/>
          <w:szCs w:val="26"/>
        </w:rPr>
        <w:t>Giảng viên và sinh</w:t>
      </w:r>
      <w:r>
        <w:rPr>
          <w:rFonts w:ascii="Times New Roman" w:eastAsia="Times New Roman" w:hAnsi="Times New Roman" w:cs="Times New Roman"/>
          <w:color w:val="3F3F3F"/>
          <w:sz w:val="26"/>
          <w:szCs w:val="26"/>
        </w:rPr>
        <w:t xml:space="preserve"> </w:t>
      </w:r>
      <w:r w:rsidRPr="00C56CEB">
        <w:rPr>
          <w:rFonts w:ascii="Times New Roman" w:eastAsia="Times New Roman" w:hAnsi="Times New Roman" w:cs="Times New Roman"/>
          <w:color w:val="3F3F3F"/>
          <w:sz w:val="26"/>
          <w:szCs w:val="26"/>
        </w:rPr>
        <w:t>viên trao đổi ngay những vấn đề được nêu ra, giải đáp những vấn đề trong thực tế.</w:t>
      </w:r>
      <w:proofErr w:type="gramEnd"/>
      <w:r>
        <w:rPr>
          <w:rFonts w:ascii="Times New Roman" w:eastAsia="Times New Roman" w:hAnsi="Times New Roman" w:cs="Times New Roman"/>
          <w:color w:val="3F3F3F"/>
          <w:sz w:val="26"/>
          <w:szCs w:val="26"/>
        </w:rPr>
        <w:t xml:space="preserve"> </w:t>
      </w:r>
      <w:proofErr w:type="gramStart"/>
      <w:r w:rsidRPr="00C56CEB">
        <w:rPr>
          <w:rFonts w:ascii="Times New Roman" w:eastAsia="Times New Roman" w:hAnsi="Times New Roman" w:cs="Times New Roman"/>
          <w:color w:val="3F3F3F"/>
          <w:sz w:val="26"/>
          <w:szCs w:val="26"/>
        </w:rPr>
        <w:t>Cách học mang tính gợi mở, người học phải động não, người thầy phải nhuần nhuyễn kiến thức cơ bản, có kinh nghiệm thực tiễn và thật sự "tất cả vì học</w:t>
      </w:r>
      <w:r>
        <w:rPr>
          <w:rFonts w:ascii="Times New Roman" w:eastAsia="Times New Roman" w:hAnsi="Times New Roman" w:cs="Times New Roman"/>
          <w:color w:val="3F3F3F"/>
          <w:sz w:val="26"/>
          <w:szCs w:val="26"/>
        </w:rPr>
        <w:t xml:space="preserve"> </w:t>
      </w:r>
      <w:r w:rsidRPr="00C56CEB">
        <w:rPr>
          <w:rFonts w:ascii="Times New Roman" w:eastAsia="Times New Roman" w:hAnsi="Times New Roman" w:cs="Times New Roman"/>
          <w:color w:val="3F3F3F"/>
          <w:sz w:val="26"/>
          <w:szCs w:val="26"/>
        </w:rPr>
        <w:t>sinh".</w:t>
      </w:r>
      <w:proofErr w:type="gramEnd"/>
      <w:r w:rsidRPr="00C56CEB">
        <w:rPr>
          <w:rFonts w:ascii="Times New Roman" w:eastAsia="Times New Roman" w:hAnsi="Times New Roman" w:cs="Times New Roman"/>
          <w:color w:val="3F3F3F"/>
          <w:sz w:val="26"/>
          <w:szCs w:val="26"/>
        </w:rPr>
        <w:t xml:space="preserve"> Phương pháp dạy học phát huy tính tích cực của sinh viên phải đảm bảo</w:t>
      </w:r>
      <w:r>
        <w:rPr>
          <w:rFonts w:ascii="Times New Roman" w:eastAsia="Times New Roman" w:hAnsi="Times New Roman" w:cs="Times New Roman"/>
          <w:color w:val="3F3F3F"/>
          <w:sz w:val="26"/>
          <w:szCs w:val="26"/>
        </w:rPr>
        <w:t xml:space="preserve"> </w:t>
      </w:r>
      <w:r w:rsidRPr="00C56CEB">
        <w:rPr>
          <w:rFonts w:ascii="Times New Roman" w:eastAsia="Times New Roman" w:hAnsi="Times New Roman" w:cs="Times New Roman"/>
          <w:color w:val="3F3F3F"/>
          <w:sz w:val="26"/>
          <w:szCs w:val="26"/>
        </w:rPr>
        <w:t>các yêu</w:t>
      </w:r>
      <w:r>
        <w:rPr>
          <w:rFonts w:ascii="Times New Roman" w:eastAsia="Times New Roman" w:hAnsi="Times New Roman" w:cs="Times New Roman"/>
          <w:color w:val="3F3F3F"/>
          <w:sz w:val="26"/>
          <w:szCs w:val="26"/>
        </w:rPr>
        <w:t xml:space="preserve"> cầu sau:</w:t>
      </w:r>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t xml:space="preserve">Thứ nhất: </w:t>
      </w:r>
      <w:r w:rsidR="00ED0373" w:rsidRPr="00C56CEB">
        <w:rPr>
          <w:rFonts w:ascii="Times New Roman" w:eastAsia="Times New Roman" w:hAnsi="Times New Roman" w:cs="Times New Roman"/>
          <w:color w:val="3F3F3F"/>
          <w:sz w:val="26"/>
          <w:szCs w:val="26"/>
        </w:rPr>
        <w:t>Trong bài giảng giảng viên chỉ cung cấp nhữngkiến thức cơ bản về tư tưởng Hồ Chí Minh được quy định trong chương trình, thể hiện trong giáo trình, song chủ yếu là gợi vấn đề để sinh viên tìm đọc, tiếp nhận kiến thức theo sự hướng dẫn của giảng</w:t>
      </w:r>
      <w:r w:rsidR="00ED0373">
        <w:rPr>
          <w:rFonts w:ascii="Times New Roman" w:eastAsia="Times New Roman" w:hAnsi="Times New Roman" w:cs="Times New Roman"/>
          <w:color w:val="3F3F3F"/>
          <w:sz w:val="26"/>
          <w:szCs w:val="26"/>
        </w:rPr>
        <w:t xml:space="preserve"> viên.</w:t>
      </w:r>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t xml:space="preserve">Thứ hai: </w:t>
      </w:r>
      <w:r w:rsidR="00ED0373" w:rsidRPr="00C56CEB">
        <w:rPr>
          <w:rFonts w:ascii="Times New Roman" w:eastAsia="Times New Roman" w:hAnsi="Times New Roman" w:cs="Times New Roman"/>
          <w:color w:val="3F3F3F"/>
          <w:sz w:val="26"/>
          <w:szCs w:val="26"/>
        </w:rPr>
        <w:t xml:space="preserve">Bài giảng là việc giới thiệu, hướng dẫn sinh viên tự học </w:t>
      </w:r>
      <w:proofErr w:type="gramStart"/>
      <w:r w:rsidR="00ED0373" w:rsidRPr="00C56CEB">
        <w:rPr>
          <w:rFonts w:ascii="Times New Roman" w:eastAsia="Times New Roman" w:hAnsi="Times New Roman" w:cs="Times New Roman"/>
          <w:color w:val="3F3F3F"/>
          <w:sz w:val="26"/>
          <w:szCs w:val="26"/>
        </w:rPr>
        <w:t>theo</w:t>
      </w:r>
      <w:proofErr w:type="gramEnd"/>
      <w:r w:rsidR="00ED0373" w:rsidRPr="00C56CEB">
        <w:rPr>
          <w:rFonts w:ascii="Times New Roman" w:eastAsia="Times New Roman" w:hAnsi="Times New Roman" w:cs="Times New Roman"/>
          <w:color w:val="3F3F3F"/>
          <w:sz w:val="26"/>
          <w:szCs w:val="26"/>
        </w:rPr>
        <w:t xml:space="preserve"> giáo trình tư tưởng Hồ Chí Minh, song được tiếp cận với nhiều nguồn kiến thức khác có liên quan đến bài học theo sự hướng dẫn của giảng viên. </w:t>
      </w:r>
      <w:proofErr w:type="gramStart"/>
      <w:r w:rsidR="00ED0373" w:rsidRPr="00C56CEB">
        <w:rPr>
          <w:rFonts w:ascii="Times New Roman" w:eastAsia="Times New Roman" w:hAnsi="Times New Roman" w:cs="Times New Roman"/>
          <w:color w:val="3F3F3F"/>
          <w:sz w:val="26"/>
          <w:szCs w:val="26"/>
        </w:rPr>
        <w:t>Biết tự nêu và giải quyết vấn đề của bài</w:t>
      </w:r>
      <w:r w:rsidR="00ED0373">
        <w:rPr>
          <w:rFonts w:ascii="Times New Roman" w:eastAsia="Times New Roman" w:hAnsi="Times New Roman" w:cs="Times New Roman"/>
          <w:color w:val="3F3F3F"/>
          <w:sz w:val="26"/>
          <w:szCs w:val="26"/>
        </w:rPr>
        <w:t xml:space="preserve"> học.</w:t>
      </w:r>
      <w:proofErr w:type="gramEnd"/>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t xml:space="preserve">Thứ ba: </w:t>
      </w:r>
      <w:r w:rsidR="00ED0373" w:rsidRPr="00C56CEB">
        <w:rPr>
          <w:rFonts w:ascii="Times New Roman" w:eastAsia="Times New Roman" w:hAnsi="Times New Roman" w:cs="Times New Roman"/>
          <w:color w:val="3F3F3F"/>
          <w:sz w:val="26"/>
          <w:szCs w:val="26"/>
        </w:rPr>
        <w:t>Sinh viên phải chủ động</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trong ghi chép bài học trên lớp (những kiến thức mới, những vấn đề được hướng dẫn</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 xml:space="preserve">đi sâu hay mới nảy sinh khi nghe giảng). </w:t>
      </w:r>
      <w:proofErr w:type="gramStart"/>
      <w:r w:rsidR="00ED0373" w:rsidRPr="00C56CEB">
        <w:rPr>
          <w:rFonts w:ascii="Times New Roman" w:eastAsia="Times New Roman" w:hAnsi="Times New Roman" w:cs="Times New Roman"/>
          <w:color w:val="3F3F3F"/>
          <w:sz w:val="26"/>
          <w:szCs w:val="26"/>
        </w:rPr>
        <w:t>Ngoài giờ học, tự làm việc, trao đổi, thảo luận với bạn học, đọc tài liệu tham</w:t>
      </w:r>
      <w:r w:rsidR="00ED0373">
        <w:rPr>
          <w:rFonts w:ascii="Times New Roman" w:eastAsia="Times New Roman" w:hAnsi="Times New Roman" w:cs="Times New Roman"/>
          <w:color w:val="3F3F3F"/>
          <w:sz w:val="26"/>
          <w:szCs w:val="26"/>
        </w:rPr>
        <w:t xml:space="preserve"> khảo.</w:t>
      </w:r>
      <w:proofErr w:type="gramEnd"/>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t xml:space="preserve">Thứ tư: </w:t>
      </w:r>
      <w:r w:rsidR="00ED0373" w:rsidRPr="00C56CEB">
        <w:rPr>
          <w:rFonts w:ascii="Times New Roman" w:eastAsia="Times New Roman" w:hAnsi="Times New Roman" w:cs="Times New Roman"/>
          <w:color w:val="3F3F3F"/>
          <w:sz w:val="26"/>
          <w:szCs w:val="26"/>
        </w:rPr>
        <w:t xml:space="preserve">Các vấn đề được lần lượt tìm hiểu về tư tưởng Hồ Chí Minh đặt trong mối liên hệ chặt chẽ với nhau. Kiến thức trước làm cơ sở cho việc tiếp </w:t>
      </w:r>
      <w:proofErr w:type="gramStart"/>
      <w:r w:rsidR="00ED0373" w:rsidRPr="00C56CEB">
        <w:rPr>
          <w:rFonts w:ascii="Times New Roman" w:eastAsia="Times New Roman" w:hAnsi="Times New Roman" w:cs="Times New Roman"/>
          <w:color w:val="3F3F3F"/>
          <w:sz w:val="26"/>
          <w:szCs w:val="26"/>
        </w:rPr>
        <w:t>thu</w:t>
      </w:r>
      <w:proofErr w:type="gramEnd"/>
      <w:r w:rsidR="00ED0373" w:rsidRPr="00C56CEB">
        <w:rPr>
          <w:rFonts w:ascii="Times New Roman" w:eastAsia="Times New Roman" w:hAnsi="Times New Roman" w:cs="Times New Roman"/>
          <w:color w:val="3F3F3F"/>
          <w:sz w:val="26"/>
          <w:szCs w:val="26"/>
        </w:rPr>
        <w:t xml:space="preserve"> kiến thức sau. Kiến thức bài đang học củng cố kiến thức đã học và chuẩn bị cơ sở cho việc tiếp </w:t>
      </w:r>
      <w:proofErr w:type="gramStart"/>
      <w:r w:rsidR="00ED0373" w:rsidRPr="00C56CEB">
        <w:rPr>
          <w:rFonts w:ascii="Times New Roman" w:eastAsia="Times New Roman" w:hAnsi="Times New Roman" w:cs="Times New Roman"/>
          <w:color w:val="3F3F3F"/>
          <w:sz w:val="26"/>
          <w:szCs w:val="26"/>
        </w:rPr>
        <w:t>thu</w:t>
      </w:r>
      <w:proofErr w:type="gramEnd"/>
      <w:r w:rsidR="00ED0373" w:rsidRPr="00C56CEB">
        <w:rPr>
          <w:rFonts w:ascii="Times New Roman" w:eastAsia="Times New Roman" w:hAnsi="Times New Roman" w:cs="Times New Roman"/>
          <w:color w:val="3F3F3F"/>
          <w:sz w:val="26"/>
          <w:szCs w:val="26"/>
        </w:rPr>
        <w:t xml:space="preserve"> bài</w:t>
      </w:r>
      <w:r w:rsidR="00ED0373">
        <w:rPr>
          <w:rFonts w:ascii="Times New Roman" w:eastAsia="Times New Roman" w:hAnsi="Times New Roman" w:cs="Times New Roman"/>
          <w:color w:val="3F3F3F"/>
          <w:sz w:val="26"/>
          <w:szCs w:val="26"/>
        </w:rPr>
        <w:t xml:space="preserve"> mới.</w:t>
      </w:r>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lastRenderedPageBreak/>
        <w:t xml:space="preserve">Thứ năm: </w:t>
      </w:r>
      <w:r w:rsidR="00ED0373" w:rsidRPr="00C56CEB">
        <w:rPr>
          <w:rFonts w:ascii="Times New Roman" w:eastAsia="Times New Roman" w:hAnsi="Times New Roman" w:cs="Times New Roman"/>
          <w:color w:val="3F3F3F"/>
          <w:sz w:val="26"/>
          <w:szCs w:val="26"/>
        </w:rPr>
        <w:t xml:space="preserve">Độ sâu của vấn đề đang học thể hiện ở sự nhận thức, kết quả của việc đào sâu suy nghĩ chứ không phải dừng lại ở việc ghi nhớ học thuộc lòng. </w:t>
      </w:r>
      <w:proofErr w:type="gramStart"/>
      <w:r w:rsidR="00ED0373" w:rsidRPr="00C56CEB">
        <w:rPr>
          <w:rFonts w:ascii="Times New Roman" w:eastAsia="Times New Roman" w:hAnsi="Times New Roman" w:cs="Times New Roman"/>
          <w:color w:val="3F3F3F"/>
          <w:sz w:val="26"/>
          <w:szCs w:val="26"/>
        </w:rPr>
        <w:t>Tuy nhiên, phải biết nắm vững các kiến thứccơ bản để</w:t>
      </w:r>
      <w:r w:rsidR="00ED0373">
        <w:rPr>
          <w:rFonts w:ascii="Times New Roman" w:eastAsia="Times New Roman" w:hAnsi="Times New Roman" w:cs="Times New Roman"/>
          <w:color w:val="3F3F3F"/>
          <w:sz w:val="26"/>
          <w:szCs w:val="26"/>
        </w:rPr>
        <w:t xml:space="preserve"> hiểu.</w:t>
      </w:r>
      <w:proofErr w:type="gramEnd"/>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t xml:space="preserve">Thứ sáu: </w:t>
      </w:r>
      <w:r w:rsidR="00ED0373" w:rsidRPr="00C56CEB">
        <w:rPr>
          <w:rFonts w:ascii="Times New Roman" w:eastAsia="Times New Roman" w:hAnsi="Times New Roman" w:cs="Times New Roman"/>
          <w:color w:val="3F3F3F"/>
          <w:sz w:val="26"/>
          <w:szCs w:val="26"/>
        </w:rPr>
        <w:t xml:space="preserve">Các câu hỏi, bài tập đòi hỏi sinh viên phải biết và hiểu các kiến thức, vận dụng kiến thức đã học vào các hoạt động thực hành. </w:t>
      </w:r>
      <w:proofErr w:type="gramStart"/>
      <w:r w:rsidR="00ED0373" w:rsidRPr="00C56CEB">
        <w:rPr>
          <w:rFonts w:ascii="Times New Roman" w:eastAsia="Times New Roman" w:hAnsi="Times New Roman" w:cs="Times New Roman"/>
          <w:color w:val="3F3F3F"/>
          <w:sz w:val="26"/>
          <w:szCs w:val="26"/>
        </w:rPr>
        <w:t>Sinh viên còn nêu vấn đề để tự giải quyết, tự kiểm tra, tự đánh giá, kiểm tra, đánh giá với</w:t>
      </w:r>
      <w:r w:rsidR="00ED0373">
        <w:rPr>
          <w:rFonts w:ascii="Times New Roman" w:eastAsia="Times New Roman" w:hAnsi="Times New Roman" w:cs="Times New Roman"/>
          <w:color w:val="3F3F3F"/>
          <w:sz w:val="26"/>
          <w:szCs w:val="26"/>
        </w:rPr>
        <w:t xml:space="preserve"> nhau.</w:t>
      </w:r>
      <w:proofErr w:type="gramEnd"/>
    </w:p>
    <w:p w:rsidR="00ED0373" w:rsidRDefault="005361EB" w:rsidP="005361EB">
      <w:pPr>
        <w:shd w:val="clear" w:color="auto" w:fill="FFFFFF"/>
        <w:spacing w:line="360" w:lineRule="auto"/>
        <w:ind w:firstLine="720"/>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t xml:space="preserve">Thứ bảy: </w:t>
      </w:r>
      <w:r w:rsidR="00ED0373" w:rsidRPr="00C56CEB">
        <w:rPr>
          <w:rFonts w:ascii="Times New Roman" w:eastAsia="Times New Roman" w:hAnsi="Times New Roman" w:cs="Times New Roman"/>
          <w:color w:val="3F3F3F"/>
          <w:sz w:val="26"/>
          <w:szCs w:val="26"/>
        </w:rPr>
        <w:t>Kết hợp chặt chẽ việc học tập trên lớp với các hoạt động ngoại khóa, thực hành với các cuộc tham quan bảo</w:t>
      </w:r>
      <w:r w:rsidR="00ED0373">
        <w:rPr>
          <w:rFonts w:ascii="Times New Roman" w:eastAsia="Times New Roman" w:hAnsi="Times New Roman" w:cs="Times New Roman"/>
          <w:color w:val="3F3F3F"/>
          <w:sz w:val="26"/>
          <w:szCs w:val="26"/>
        </w:rPr>
        <w:t xml:space="preserve"> tàng ……</w:t>
      </w:r>
    </w:p>
    <w:p w:rsidR="00ED0373" w:rsidRPr="00C56CEB" w:rsidRDefault="005361EB" w:rsidP="005361EB">
      <w:pPr>
        <w:shd w:val="clear" w:color="auto" w:fill="FFFFFF"/>
        <w:spacing w:line="360" w:lineRule="auto"/>
        <w:ind w:firstLine="72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F3F3F"/>
          <w:sz w:val="26"/>
          <w:szCs w:val="26"/>
        </w:rPr>
        <w:t xml:space="preserve">Thứ tám: </w:t>
      </w:r>
      <w:r w:rsidR="00ED0373" w:rsidRPr="00C56CEB">
        <w:rPr>
          <w:rFonts w:ascii="Times New Roman" w:eastAsia="Times New Roman" w:hAnsi="Times New Roman" w:cs="Times New Roman"/>
          <w:color w:val="3F3F3F"/>
          <w:sz w:val="26"/>
          <w:szCs w:val="26"/>
        </w:rPr>
        <w:t xml:space="preserve">Giảng viên phải hướng dẫn sinh viên cách nghiên cứu, viết tiểu luận. </w:t>
      </w:r>
      <w:proofErr w:type="gramStart"/>
      <w:r w:rsidR="00ED0373" w:rsidRPr="00C56CEB">
        <w:rPr>
          <w:rFonts w:ascii="Times New Roman" w:eastAsia="Times New Roman" w:hAnsi="Times New Roman" w:cs="Times New Roman"/>
          <w:color w:val="3F3F3F"/>
          <w:sz w:val="26"/>
          <w:szCs w:val="26"/>
        </w:rPr>
        <w:t>Đây là cơ hội để sinh viên nhìn vấn</w:t>
      </w:r>
      <w:r w:rsidR="00ED0373">
        <w:rPr>
          <w:rFonts w:ascii="Times New Roman" w:eastAsia="Times New Roman" w:hAnsi="Times New Roman" w:cs="Times New Roman"/>
          <w:color w:val="3F3F3F"/>
          <w:sz w:val="26"/>
          <w:szCs w:val="26"/>
        </w:rPr>
        <w:t xml:space="preserve"> </w:t>
      </w:r>
      <w:r w:rsidR="00ED0373" w:rsidRPr="00C56CEB">
        <w:rPr>
          <w:rFonts w:ascii="Times New Roman" w:eastAsia="Times New Roman" w:hAnsi="Times New Roman" w:cs="Times New Roman"/>
          <w:color w:val="3F3F3F"/>
          <w:sz w:val="26"/>
          <w:szCs w:val="26"/>
        </w:rPr>
        <w:t>đề có hệ thống, toàn diện, sâu sắc</w:t>
      </w:r>
      <w:r w:rsidR="00ED0373">
        <w:rPr>
          <w:rFonts w:ascii="Times New Roman" w:eastAsia="Times New Roman" w:hAnsi="Times New Roman" w:cs="Times New Roman"/>
          <w:color w:val="3F3F3F"/>
          <w:sz w:val="26"/>
          <w:szCs w:val="26"/>
        </w:rPr>
        <w:t>.</w:t>
      </w:r>
      <w:proofErr w:type="gramEnd"/>
    </w:p>
    <w:p w:rsidR="00C56CEB" w:rsidRDefault="002D6473" w:rsidP="005361EB">
      <w:pPr>
        <w:shd w:val="clear" w:color="auto" w:fill="FFFFFF"/>
        <w:spacing w:line="360" w:lineRule="auto"/>
        <w:jc w:val="both"/>
        <w:rPr>
          <w:rFonts w:ascii="Times New Roman" w:eastAsia="Times New Roman" w:hAnsi="Times New Roman" w:cs="Times New Roman"/>
          <w:color w:val="333333"/>
          <w:sz w:val="26"/>
          <w:szCs w:val="26"/>
        </w:rPr>
      </w:pPr>
      <w:r w:rsidRPr="00C56CEB">
        <w:rPr>
          <w:rFonts w:ascii="Times New Roman" w:eastAsia="Times New Roman" w:hAnsi="Times New Roman" w:cs="Times New Roman"/>
          <w:color w:val="3F3F3F"/>
          <w:sz w:val="26"/>
          <w:szCs w:val="26"/>
        </w:rPr>
        <w:t> </w:t>
      </w:r>
      <w:r w:rsidR="005361EB">
        <w:rPr>
          <w:rFonts w:ascii="Times New Roman" w:eastAsia="Times New Roman" w:hAnsi="Times New Roman" w:cs="Times New Roman"/>
          <w:color w:val="3F3F3F"/>
          <w:sz w:val="26"/>
          <w:szCs w:val="26"/>
        </w:rPr>
        <w:tab/>
      </w:r>
      <w:proofErr w:type="gramStart"/>
      <w:r w:rsidR="00C56CEB" w:rsidRPr="00C56CEB">
        <w:rPr>
          <w:rFonts w:ascii="Times New Roman" w:eastAsia="Times New Roman" w:hAnsi="Times New Roman" w:cs="Times New Roman"/>
          <w:color w:val="333333"/>
          <w:sz w:val="26"/>
          <w:szCs w:val="26"/>
        </w:rPr>
        <w:t>Muốn đạt mục tiêu dạy - học như trên, trước hết chúng ta phải </w:t>
      </w:r>
      <w:r w:rsidR="00C56CEB" w:rsidRPr="00C56CEB">
        <w:rPr>
          <w:rFonts w:ascii="Times New Roman" w:eastAsia="Times New Roman" w:hAnsi="Times New Roman" w:cs="Times New Roman"/>
          <w:i/>
          <w:iCs/>
          <w:color w:val="333333"/>
          <w:sz w:val="26"/>
          <w:szCs w:val="26"/>
        </w:rPr>
        <w:t>thuyết phục </w:t>
      </w:r>
      <w:r w:rsidR="00C56CEB" w:rsidRPr="00C56CEB">
        <w:rPr>
          <w:rFonts w:ascii="Times New Roman" w:eastAsia="Times New Roman" w:hAnsi="Times New Roman" w:cs="Times New Roman"/>
          <w:color w:val="333333"/>
          <w:sz w:val="26"/>
          <w:szCs w:val="26"/>
        </w:rPr>
        <w:t xml:space="preserve">được người học về mặt lí luận, hay nói chính xác hơn là </w:t>
      </w:r>
      <w:r w:rsidR="00C56CEB" w:rsidRPr="00C56CEB">
        <w:rPr>
          <w:rFonts w:ascii="Times New Roman" w:eastAsia="Times New Roman" w:hAnsi="Times New Roman" w:cs="Times New Roman"/>
          <w:i/>
          <w:iCs/>
          <w:color w:val="333333"/>
          <w:sz w:val="26"/>
          <w:szCs w:val="26"/>
        </w:rPr>
        <w:t>phải làm cho lí luận của Hồ Chí Minh thuyết phục được người học</w:t>
      </w:r>
      <w:r w:rsidR="00C56CEB" w:rsidRPr="00C56CEB">
        <w:rPr>
          <w:rFonts w:ascii="Times New Roman" w:eastAsia="Times New Roman" w:hAnsi="Times New Roman" w:cs="Times New Roman"/>
          <w:color w:val="333333"/>
          <w:sz w:val="26"/>
          <w:szCs w:val="26"/>
        </w:rPr>
        <w:t>.</w:t>
      </w:r>
      <w:proofErr w:type="gramEnd"/>
      <w:r w:rsidR="00C56CEB" w:rsidRPr="00C56CEB">
        <w:rPr>
          <w:rFonts w:ascii="Times New Roman" w:eastAsia="Times New Roman" w:hAnsi="Times New Roman" w:cs="Times New Roman"/>
          <w:color w:val="333333"/>
          <w:sz w:val="26"/>
          <w:szCs w:val="26"/>
        </w:rPr>
        <w:t xml:space="preserve"> </w:t>
      </w:r>
      <w:proofErr w:type="gramStart"/>
      <w:r w:rsidR="00C56CEB" w:rsidRPr="00C56CEB">
        <w:rPr>
          <w:rFonts w:ascii="Times New Roman" w:eastAsia="Times New Roman" w:hAnsi="Times New Roman" w:cs="Times New Roman"/>
          <w:color w:val="333333"/>
          <w:sz w:val="26"/>
          <w:szCs w:val="26"/>
        </w:rPr>
        <w:t>Vì thế, quá trình dạy không thể là quá trình áp đặt.</w:t>
      </w:r>
      <w:proofErr w:type="gramEnd"/>
      <w:r w:rsidR="00C56CEB" w:rsidRPr="00C56CEB">
        <w:rPr>
          <w:rFonts w:ascii="Times New Roman" w:eastAsia="Times New Roman" w:hAnsi="Times New Roman" w:cs="Times New Roman"/>
          <w:color w:val="333333"/>
          <w:sz w:val="26"/>
          <w:szCs w:val="26"/>
        </w:rPr>
        <w:t xml:space="preserve"> </w:t>
      </w:r>
      <w:proofErr w:type="gramStart"/>
      <w:r w:rsidR="00C56CEB" w:rsidRPr="00C56CEB">
        <w:rPr>
          <w:rFonts w:ascii="Times New Roman" w:eastAsia="Times New Roman" w:hAnsi="Times New Roman" w:cs="Times New Roman"/>
          <w:color w:val="333333"/>
          <w:sz w:val="26"/>
          <w:szCs w:val="26"/>
        </w:rPr>
        <w:t>Không thể làm cho người học hiểu rằng, họ </w:t>
      </w:r>
      <w:r w:rsidR="00C56CEB" w:rsidRPr="00C56CEB">
        <w:rPr>
          <w:rFonts w:ascii="Times New Roman" w:eastAsia="Times New Roman" w:hAnsi="Times New Roman" w:cs="Times New Roman"/>
          <w:i/>
          <w:iCs/>
          <w:color w:val="333333"/>
          <w:sz w:val="26"/>
          <w:szCs w:val="26"/>
        </w:rPr>
        <w:t xml:space="preserve">phải </w:t>
      </w:r>
      <w:r w:rsidR="00C56CEB" w:rsidRPr="00C56CEB">
        <w:rPr>
          <w:rFonts w:ascii="Times New Roman" w:eastAsia="Times New Roman" w:hAnsi="Times New Roman" w:cs="Times New Roman"/>
          <w:color w:val="333333"/>
          <w:sz w:val="26"/>
          <w:szCs w:val="26"/>
        </w:rPr>
        <w:t>học tư tưởng Hồ Chí Minh vì đó là một môn học bắt buộc trong chương trình.</w:t>
      </w:r>
      <w:proofErr w:type="gramEnd"/>
      <w:r w:rsidR="00C56CEB" w:rsidRPr="00C56CEB">
        <w:rPr>
          <w:rFonts w:ascii="Times New Roman" w:eastAsia="Times New Roman" w:hAnsi="Times New Roman" w:cs="Times New Roman"/>
          <w:color w:val="333333"/>
          <w:sz w:val="26"/>
          <w:szCs w:val="26"/>
        </w:rPr>
        <w:t xml:space="preserve"> </w:t>
      </w:r>
      <w:proofErr w:type="gramStart"/>
      <w:r w:rsidR="00C56CEB" w:rsidRPr="00C56CEB">
        <w:rPr>
          <w:rFonts w:ascii="Times New Roman" w:eastAsia="Times New Roman" w:hAnsi="Times New Roman" w:cs="Times New Roman"/>
          <w:color w:val="333333"/>
          <w:sz w:val="26"/>
          <w:szCs w:val="26"/>
        </w:rPr>
        <w:t>Phải làm cho người học thấy họ </w:t>
      </w:r>
      <w:r w:rsidR="00C56CEB" w:rsidRPr="00C56CEB">
        <w:rPr>
          <w:rFonts w:ascii="Times New Roman" w:eastAsia="Times New Roman" w:hAnsi="Times New Roman" w:cs="Times New Roman"/>
          <w:i/>
          <w:iCs/>
          <w:color w:val="333333"/>
          <w:sz w:val="26"/>
          <w:szCs w:val="26"/>
        </w:rPr>
        <w:t>cần</w:t>
      </w:r>
      <w:r w:rsidR="00C56CEB" w:rsidRPr="00C56CEB">
        <w:rPr>
          <w:rFonts w:ascii="Times New Roman" w:eastAsia="Times New Roman" w:hAnsi="Times New Roman" w:cs="Times New Roman"/>
          <w:color w:val="333333"/>
          <w:sz w:val="26"/>
          <w:szCs w:val="26"/>
        </w:rPr>
        <w:t> học tư tưởng Hồ Chí Minh.</w:t>
      </w:r>
      <w:proofErr w:type="gramEnd"/>
      <w:r w:rsidR="00C56CEB" w:rsidRPr="00C56CEB">
        <w:rPr>
          <w:rFonts w:ascii="Times New Roman" w:eastAsia="Times New Roman" w:hAnsi="Times New Roman" w:cs="Times New Roman"/>
          <w:color w:val="333333"/>
          <w:sz w:val="26"/>
          <w:szCs w:val="26"/>
        </w:rPr>
        <w:t xml:space="preserve"> </w:t>
      </w:r>
      <w:proofErr w:type="gramStart"/>
      <w:r w:rsidR="00C56CEB" w:rsidRPr="00C56CEB">
        <w:rPr>
          <w:rFonts w:ascii="Times New Roman" w:eastAsia="Times New Roman" w:hAnsi="Times New Roman" w:cs="Times New Roman"/>
          <w:color w:val="333333"/>
          <w:sz w:val="26"/>
          <w:szCs w:val="26"/>
        </w:rPr>
        <w:t>Phải khơi dậy sự hứng thú trong người học, và làm cho quá trình dạy trở thành quá trình dẫn dắt, định hướng để người học tự giác và tự nguyện đạt tới sự hiểu biết về tư tưởng Hồ Chí Minh.</w:t>
      </w:r>
      <w:proofErr w:type="gramEnd"/>
      <w:r w:rsidR="00C56CEB" w:rsidRPr="00C56CEB">
        <w:rPr>
          <w:rFonts w:ascii="Times New Roman" w:eastAsia="Times New Roman" w:hAnsi="Times New Roman" w:cs="Times New Roman"/>
          <w:color w:val="333333"/>
          <w:sz w:val="26"/>
          <w:szCs w:val="26"/>
        </w:rPr>
        <w:t xml:space="preserve"> Không có sự tự giác và tự nguyện của người học, không làm cho người học được thuyết phục, thì không thể có chuyện tư tưởng Hồ Chí Minh chuyển hoá thành thế giới quan, nhân sinh quan và phương pháp luận trong người học.</w:t>
      </w:r>
    </w:p>
    <w:p w:rsidR="00C56CEB" w:rsidRPr="00C56CEB" w:rsidRDefault="00C56CEB" w:rsidP="00C56CEB">
      <w:pPr>
        <w:spacing w:before="100" w:beforeAutospacing="1" w:after="100" w:afterAutospacing="1" w:line="360" w:lineRule="auto"/>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33333"/>
          <w:sz w:val="26"/>
          <w:szCs w:val="26"/>
        </w:rPr>
        <w:t>Để phát huy tính tích cực của sinh viên trong học môn Tư tưởng Hồ Chí Minh, vai trò của người dạy rất quan trọng.</w:t>
      </w:r>
      <w:proofErr w:type="gramEnd"/>
      <w:r w:rsidRPr="00C56CEB">
        <w:rPr>
          <w:rFonts w:ascii="Times New Roman" w:eastAsia="Times New Roman" w:hAnsi="Times New Roman" w:cs="Times New Roman"/>
          <w:color w:val="333333"/>
          <w:sz w:val="26"/>
          <w:szCs w:val="26"/>
        </w:rPr>
        <w:t xml:space="preserve"> Nội dung của môn học cũng đòi hỏi ở người dạy những phẩm chất nhất định.</w:t>
      </w:r>
    </w:p>
    <w:p w:rsidR="00C56CEB" w:rsidRDefault="00C56CEB" w:rsidP="00C56CEB">
      <w:pPr>
        <w:spacing w:before="100" w:beforeAutospacing="1" w:after="100" w:afterAutospacing="1" w:line="360" w:lineRule="auto"/>
        <w:jc w:val="both"/>
        <w:rPr>
          <w:rFonts w:ascii="Times New Roman" w:eastAsia="Times New Roman" w:hAnsi="Times New Roman" w:cs="Times New Roman"/>
          <w:color w:val="333333"/>
          <w:sz w:val="26"/>
          <w:szCs w:val="26"/>
        </w:rPr>
      </w:pPr>
      <w:r w:rsidRPr="00C56CEB">
        <w:rPr>
          <w:rFonts w:ascii="Times New Roman" w:eastAsia="Times New Roman" w:hAnsi="Times New Roman" w:cs="Times New Roman"/>
          <w:color w:val="333333"/>
          <w:sz w:val="26"/>
          <w:szCs w:val="26"/>
        </w:rPr>
        <w:t>Ngay từ đầu, người dạy môn Tư tưởng Hồ Chí Minh đã phải đứng trước một thách thức: </w:t>
      </w:r>
      <w:r w:rsidRPr="005361EB">
        <w:rPr>
          <w:rFonts w:ascii="Times New Roman" w:eastAsia="Times New Roman" w:hAnsi="Times New Roman" w:cs="Times New Roman"/>
          <w:b/>
          <w:i/>
          <w:iCs/>
          <w:color w:val="333333"/>
          <w:sz w:val="26"/>
          <w:szCs w:val="26"/>
        </w:rPr>
        <w:t xml:space="preserve">Người bình thường phải trình bày tư tưởng của một </w:t>
      </w:r>
      <w:proofErr w:type="gramStart"/>
      <w:r w:rsidRPr="005361EB">
        <w:rPr>
          <w:rFonts w:ascii="Times New Roman" w:eastAsia="Times New Roman" w:hAnsi="Times New Roman" w:cs="Times New Roman"/>
          <w:b/>
          <w:i/>
          <w:iCs/>
          <w:color w:val="333333"/>
          <w:sz w:val="26"/>
          <w:szCs w:val="26"/>
        </w:rPr>
        <w:t>vĩ</w:t>
      </w:r>
      <w:proofErr w:type="gramEnd"/>
      <w:r w:rsidRPr="005361EB">
        <w:rPr>
          <w:rFonts w:ascii="Times New Roman" w:eastAsia="Times New Roman" w:hAnsi="Times New Roman" w:cs="Times New Roman"/>
          <w:b/>
          <w:i/>
          <w:iCs/>
          <w:color w:val="333333"/>
          <w:sz w:val="26"/>
          <w:szCs w:val="26"/>
        </w:rPr>
        <w:t xml:space="preserve"> nhân</w:t>
      </w:r>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Thách thức này thật khó vượt qua.</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Chưa ai dám nói rằng mình đã hoàn toàn hiểu hết tư tưởng Hồ Chí Minh.</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lastRenderedPageBreak/>
        <w:t>Chưa ai dám chắc rằng, mình đã giải thích một luận điểm của Hồ Chí Minh hoàn toàn đúng như Hồ Chí Minh đã quan niệm.</w:t>
      </w:r>
      <w:proofErr w:type="gramEnd"/>
      <w:r w:rsidRPr="00C56CEB">
        <w:rPr>
          <w:rFonts w:ascii="Times New Roman" w:eastAsia="Times New Roman" w:hAnsi="Times New Roman" w:cs="Times New Roman"/>
          <w:color w:val="333333"/>
          <w:sz w:val="26"/>
          <w:szCs w:val="26"/>
        </w:rPr>
        <w:t xml:space="preserve"> </w:t>
      </w:r>
    </w:p>
    <w:p w:rsidR="005361EB" w:rsidRDefault="00C56CEB" w:rsidP="005361EB">
      <w:pPr>
        <w:spacing w:before="100" w:beforeAutospacing="1" w:after="100" w:afterAutospacing="1" w:line="360" w:lineRule="auto"/>
        <w:ind w:firstLine="720"/>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33333"/>
          <w:sz w:val="26"/>
          <w:szCs w:val="26"/>
        </w:rPr>
        <w:t>Như thế, người dạy tư tưởng Hồ Chí Minh phải luôn nỗ lực gắn liền giảng dạy với nghiên cứu khoa học.</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Nói cách khác, khi tham gia công tác giảng dạy môn học Tư tưởng Hồ Chí Minh, người dạy cần ý thức rằng, mình đồng thời cũng là người học.</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Quá trình học của người dạy môn Tư tưởng Hồ Chí Minh là một quá trình không ngừng nghỉ.</w:t>
      </w:r>
      <w:proofErr w:type="gramEnd"/>
      <w:r w:rsidRPr="00C56CEB">
        <w:rPr>
          <w:rFonts w:ascii="Times New Roman" w:eastAsia="Times New Roman" w:hAnsi="Times New Roman" w:cs="Times New Roman"/>
          <w:color w:val="333333"/>
          <w:sz w:val="26"/>
          <w:szCs w:val="26"/>
        </w:rPr>
        <w:t xml:space="preserve"> </w:t>
      </w:r>
    </w:p>
    <w:p w:rsidR="00C56CEB" w:rsidRPr="00C56CEB" w:rsidRDefault="00C56CEB" w:rsidP="005361EB">
      <w:pPr>
        <w:spacing w:before="100" w:beforeAutospacing="1" w:after="100" w:afterAutospacing="1" w:line="360" w:lineRule="auto"/>
        <w:ind w:firstLine="720"/>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33333"/>
          <w:sz w:val="26"/>
          <w:szCs w:val="26"/>
        </w:rPr>
        <w:t>Người dạy không chỉ cần nỗ lực nâng cao trình độ </w:t>
      </w:r>
      <w:r w:rsidRPr="00C56CEB">
        <w:rPr>
          <w:rFonts w:ascii="Times New Roman" w:eastAsia="Times New Roman" w:hAnsi="Times New Roman" w:cs="Times New Roman"/>
          <w:i/>
          <w:iCs/>
          <w:color w:val="333333"/>
          <w:sz w:val="26"/>
          <w:szCs w:val="26"/>
        </w:rPr>
        <w:t>nghiên cứu</w:t>
      </w:r>
      <w:r w:rsidRPr="00C56CEB">
        <w:rPr>
          <w:rFonts w:ascii="Times New Roman" w:eastAsia="Times New Roman" w:hAnsi="Times New Roman" w:cs="Times New Roman"/>
          <w:color w:val="333333"/>
          <w:sz w:val="26"/>
          <w:szCs w:val="26"/>
        </w:rPr>
        <w:t> về tư tưởng Hồ Chí Minh, mà còn phải nỗ lực </w:t>
      </w:r>
      <w:r w:rsidRPr="005361EB">
        <w:rPr>
          <w:rFonts w:ascii="Times New Roman" w:eastAsia="Times New Roman" w:hAnsi="Times New Roman" w:cs="Times New Roman"/>
          <w:b/>
          <w:i/>
          <w:iCs/>
          <w:color w:val="333333"/>
          <w:sz w:val="26"/>
          <w:szCs w:val="26"/>
        </w:rPr>
        <w:t>thực hiện</w:t>
      </w:r>
      <w:r w:rsidRPr="00C56CEB">
        <w:rPr>
          <w:rFonts w:ascii="Times New Roman" w:eastAsia="Times New Roman" w:hAnsi="Times New Roman" w:cs="Times New Roman"/>
          <w:color w:val="333333"/>
          <w:sz w:val="26"/>
          <w:szCs w:val="26"/>
        </w:rPr>
        <w:t> tư tưởng Hồ Chí Minh.</w:t>
      </w:r>
      <w:proofErr w:type="gramEnd"/>
      <w:r w:rsidRPr="00C56CEB">
        <w:rPr>
          <w:rFonts w:ascii="Times New Roman" w:eastAsia="Times New Roman" w:hAnsi="Times New Roman" w:cs="Times New Roman"/>
          <w:color w:val="333333"/>
          <w:sz w:val="26"/>
          <w:szCs w:val="26"/>
        </w:rPr>
        <w:t xml:space="preserve"> Cần nỗ lực thực hiện tư tưởng Hồ Chí Minh không phải chỉ vì điều đó phù hợp với một nguyên tắc đạo đức: “nói đi đôi với làm”, mà còn là phương thức để có thể phát triển nhận thức về tư tưởng Hồ Chí Minh. Bài học của những học trò xuất sắc của Chủ tịch Hồ Chí Minh như Phạm Văn Đồng, Võ Nguyên Giáp, v.v., trong việc tiếp </w:t>
      </w:r>
      <w:proofErr w:type="gramStart"/>
      <w:r w:rsidRPr="00C56CEB">
        <w:rPr>
          <w:rFonts w:ascii="Times New Roman" w:eastAsia="Times New Roman" w:hAnsi="Times New Roman" w:cs="Times New Roman"/>
          <w:color w:val="333333"/>
          <w:sz w:val="26"/>
          <w:szCs w:val="26"/>
        </w:rPr>
        <w:t>thu</w:t>
      </w:r>
      <w:proofErr w:type="gramEnd"/>
      <w:r w:rsidRPr="00C56CEB">
        <w:rPr>
          <w:rFonts w:ascii="Times New Roman" w:eastAsia="Times New Roman" w:hAnsi="Times New Roman" w:cs="Times New Roman"/>
          <w:color w:val="333333"/>
          <w:sz w:val="26"/>
          <w:szCs w:val="26"/>
        </w:rPr>
        <w:t xml:space="preserve"> tư tưởng của Người chính là: </w:t>
      </w:r>
      <w:r w:rsidRPr="00C56CEB">
        <w:rPr>
          <w:rFonts w:ascii="Times New Roman" w:eastAsia="Times New Roman" w:hAnsi="Times New Roman" w:cs="Times New Roman"/>
          <w:i/>
          <w:iCs/>
          <w:color w:val="333333"/>
          <w:sz w:val="26"/>
          <w:szCs w:val="26"/>
        </w:rPr>
        <w:t>thực hành tư tưởng Hồ Chí Minh là cách tốt nhất để hiểu tư tưởng Hồ Chí Minh</w:t>
      </w:r>
      <w:r w:rsidRPr="00C56CEB">
        <w:rPr>
          <w:rFonts w:ascii="Times New Roman" w:eastAsia="Times New Roman" w:hAnsi="Times New Roman" w:cs="Times New Roman"/>
          <w:color w:val="333333"/>
          <w:sz w:val="26"/>
          <w:szCs w:val="26"/>
        </w:rPr>
        <w:t>.</w:t>
      </w:r>
    </w:p>
    <w:p w:rsidR="00C56CEB" w:rsidRPr="00C56CEB" w:rsidRDefault="00C56CEB" w:rsidP="005361EB">
      <w:pPr>
        <w:spacing w:before="100" w:beforeAutospacing="1" w:after="100" w:afterAutospacing="1" w:line="360" w:lineRule="auto"/>
        <w:ind w:firstLine="720"/>
        <w:jc w:val="both"/>
        <w:rPr>
          <w:rFonts w:ascii="Times New Roman" w:eastAsia="Times New Roman" w:hAnsi="Times New Roman" w:cs="Times New Roman"/>
          <w:color w:val="333333"/>
          <w:sz w:val="26"/>
          <w:szCs w:val="26"/>
        </w:rPr>
      </w:pPr>
      <w:r w:rsidRPr="00C56CEB">
        <w:rPr>
          <w:rFonts w:ascii="Times New Roman" w:eastAsia="Times New Roman" w:hAnsi="Times New Roman" w:cs="Times New Roman"/>
          <w:color w:val="333333"/>
          <w:sz w:val="26"/>
          <w:szCs w:val="26"/>
        </w:rPr>
        <w:t>Bên cạnh những phẩm chất cần có do chính nội dung môn học đòi hỏi, người dạy còn cần có thái độ đúng đắn trong quan hệ với người học.</w:t>
      </w:r>
    </w:p>
    <w:p w:rsidR="00C56CEB" w:rsidRPr="00C56CEB" w:rsidRDefault="00C56CEB" w:rsidP="005361EB">
      <w:pPr>
        <w:spacing w:before="100" w:beforeAutospacing="1" w:after="100" w:afterAutospacing="1" w:line="360" w:lineRule="auto"/>
        <w:ind w:firstLine="720"/>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33333"/>
          <w:sz w:val="26"/>
          <w:szCs w:val="26"/>
        </w:rPr>
        <w:t>Đó trước hết là sự </w:t>
      </w:r>
      <w:r w:rsidRPr="005361EB">
        <w:rPr>
          <w:rFonts w:ascii="Times New Roman" w:eastAsia="Times New Roman" w:hAnsi="Times New Roman" w:cs="Times New Roman"/>
          <w:b/>
          <w:i/>
          <w:iCs/>
          <w:color w:val="333333"/>
          <w:sz w:val="26"/>
          <w:szCs w:val="26"/>
        </w:rPr>
        <w:t>tôn trọng</w:t>
      </w:r>
      <w:r w:rsidRPr="00C56CEB">
        <w:rPr>
          <w:rFonts w:ascii="Times New Roman" w:eastAsia="Times New Roman" w:hAnsi="Times New Roman" w:cs="Times New Roman"/>
          <w:color w:val="333333"/>
          <w:sz w:val="26"/>
          <w:szCs w:val="26"/>
        </w:rPr>
        <w:t>.</w:t>
      </w:r>
      <w:proofErr w:type="gramEnd"/>
      <w:r w:rsidRPr="00C56CEB">
        <w:rPr>
          <w:rFonts w:ascii="Times New Roman" w:eastAsia="Times New Roman" w:hAnsi="Times New Roman" w:cs="Times New Roman"/>
          <w:color w:val="333333"/>
          <w:sz w:val="26"/>
          <w:szCs w:val="26"/>
        </w:rPr>
        <w:t xml:space="preserve"> Chỉ có thể làm cho sinh viên tự nguyện và tự giác thể hiện mình, tự mình khám phá tư tưởng Hồ Chí Minh, phát huy tư duy độc lập, tự chủ, sáng tạo trong học tập tư tưởng Hồ Chí Minh khi họ được khuyến khích nghĩ, khuyến khích nói, và những điều họ nói được lắng nghe. Hành trình đến với tư tưởng Hồ Chí Minh là hành trình của trí tuệ và trái </w:t>
      </w:r>
      <w:proofErr w:type="gramStart"/>
      <w:r w:rsidRPr="00C56CEB">
        <w:rPr>
          <w:rFonts w:ascii="Times New Roman" w:eastAsia="Times New Roman" w:hAnsi="Times New Roman" w:cs="Times New Roman"/>
          <w:color w:val="333333"/>
          <w:sz w:val="26"/>
          <w:szCs w:val="26"/>
        </w:rPr>
        <w:t>tim</w:t>
      </w:r>
      <w:proofErr w:type="gramEnd"/>
      <w:r w:rsidRPr="00C56CEB">
        <w:rPr>
          <w:rFonts w:ascii="Times New Roman" w:eastAsia="Times New Roman" w:hAnsi="Times New Roman" w:cs="Times New Roman"/>
          <w:color w:val="333333"/>
          <w:sz w:val="26"/>
          <w:szCs w:val="26"/>
        </w:rPr>
        <w:t xml:space="preserve">, của nhận thức và tình cảm. </w:t>
      </w:r>
      <w:proofErr w:type="gramStart"/>
      <w:r w:rsidRPr="00C56CEB">
        <w:rPr>
          <w:rFonts w:ascii="Times New Roman" w:eastAsia="Times New Roman" w:hAnsi="Times New Roman" w:cs="Times New Roman"/>
          <w:color w:val="333333"/>
          <w:sz w:val="26"/>
          <w:szCs w:val="26"/>
        </w:rPr>
        <w:t>Trên hành trình ấy mỗi người đều bình đẳng.</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 xml:space="preserve">Sự khác biệt chỉ là </w:t>
      </w:r>
      <w:r w:rsidR="006607E6">
        <w:rPr>
          <w:rFonts w:ascii="Times New Roman" w:eastAsia="Times New Roman" w:hAnsi="Times New Roman" w:cs="Times New Roman"/>
          <w:color w:val="333333"/>
          <w:sz w:val="26"/>
          <w:szCs w:val="26"/>
        </w:rPr>
        <w:t>giữa người đi trước và người đi sau</w:t>
      </w:r>
      <w:r w:rsidRPr="00C56CEB">
        <w:rPr>
          <w:rFonts w:ascii="Times New Roman" w:eastAsia="Times New Roman" w:hAnsi="Times New Roman" w:cs="Times New Roman"/>
          <w:color w:val="333333"/>
          <w:sz w:val="26"/>
          <w:szCs w:val="26"/>
        </w:rPr>
        <w:t>.</w:t>
      </w:r>
      <w:proofErr w:type="gramEnd"/>
      <w:r w:rsidRPr="00C56CEB">
        <w:rPr>
          <w:rFonts w:ascii="Times New Roman" w:eastAsia="Times New Roman" w:hAnsi="Times New Roman" w:cs="Times New Roman"/>
          <w:color w:val="333333"/>
          <w:sz w:val="26"/>
          <w:szCs w:val="26"/>
        </w:rPr>
        <w:t xml:space="preserve"> Nếu người dạy coi mình như người bạn đồng hành cùng người học trên hành trình đến với tư tưởng Hồ Chí Minh để tôn trọng, cảm thông, chia sẻ thì điều đó rất có ích đối với công việc giảng dạy môn học Tư tưởng Hồ Chí Minh. </w:t>
      </w:r>
    </w:p>
    <w:p w:rsidR="00C56CEB" w:rsidRPr="00C56CEB" w:rsidRDefault="00C56CEB" w:rsidP="005361EB">
      <w:pPr>
        <w:spacing w:before="100" w:beforeAutospacing="1" w:after="100" w:afterAutospacing="1" w:line="360" w:lineRule="auto"/>
        <w:ind w:firstLine="720"/>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33333"/>
          <w:sz w:val="26"/>
          <w:szCs w:val="26"/>
        </w:rPr>
        <w:t>Chỉ có tôn trọng người học mới thực sự </w:t>
      </w:r>
      <w:r w:rsidRPr="005361EB">
        <w:rPr>
          <w:rFonts w:ascii="Times New Roman" w:eastAsia="Times New Roman" w:hAnsi="Times New Roman" w:cs="Times New Roman"/>
          <w:b/>
          <w:i/>
          <w:iCs/>
          <w:color w:val="333333"/>
          <w:sz w:val="26"/>
          <w:szCs w:val="26"/>
        </w:rPr>
        <w:t>đối thoại</w:t>
      </w:r>
      <w:r w:rsidRPr="00C56CEB">
        <w:rPr>
          <w:rFonts w:ascii="Times New Roman" w:eastAsia="Times New Roman" w:hAnsi="Times New Roman" w:cs="Times New Roman"/>
          <w:i/>
          <w:iCs/>
          <w:color w:val="333333"/>
          <w:sz w:val="26"/>
          <w:szCs w:val="26"/>
        </w:rPr>
        <w:t> </w:t>
      </w:r>
      <w:r w:rsidRPr="00C56CEB">
        <w:rPr>
          <w:rFonts w:ascii="Times New Roman" w:eastAsia="Times New Roman" w:hAnsi="Times New Roman" w:cs="Times New Roman"/>
          <w:color w:val="333333"/>
          <w:sz w:val="26"/>
          <w:szCs w:val="26"/>
        </w:rPr>
        <w:t>được với người học.</w:t>
      </w:r>
      <w:proofErr w:type="gramEnd"/>
      <w:r w:rsidRPr="00C56CEB">
        <w:rPr>
          <w:rFonts w:ascii="Times New Roman" w:eastAsia="Times New Roman" w:hAnsi="Times New Roman" w:cs="Times New Roman"/>
          <w:color w:val="333333"/>
          <w:sz w:val="26"/>
          <w:szCs w:val="26"/>
        </w:rPr>
        <w:t xml:space="preserve"> Trong sự phát triển mạnh mẽ của công nghệ thông tin hiện nay, người học có nhiều thông tin, cả </w:t>
      </w:r>
      <w:r w:rsidRPr="00C56CEB">
        <w:rPr>
          <w:rFonts w:ascii="Times New Roman" w:eastAsia="Times New Roman" w:hAnsi="Times New Roman" w:cs="Times New Roman"/>
          <w:color w:val="333333"/>
          <w:sz w:val="26"/>
          <w:szCs w:val="26"/>
        </w:rPr>
        <w:lastRenderedPageBreak/>
        <w:t>những thông tin về Hồ Chí Minh, trong đó đúng có, sai có. Người dạy không thể chỉ đơn giản là nhồi thêm vào đầu người học một mớ thông tin </w:t>
      </w:r>
      <w:r w:rsidRPr="00C56CEB">
        <w:rPr>
          <w:rFonts w:ascii="Times New Roman" w:eastAsia="Times New Roman" w:hAnsi="Times New Roman" w:cs="Times New Roman"/>
          <w:i/>
          <w:iCs/>
          <w:color w:val="333333"/>
          <w:sz w:val="26"/>
          <w:szCs w:val="26"/>
        </w:rPr>
        <w:t>bên cạnh</w:t>
      </w:r>
      <w:r w:rsidR="006607E6">
        <w:rPr>
          <w:rFonts w:ascii="Times New Roman" w:eastAsia="Times New Roman" w:hAnsi="Times New Roman" w:cs="Times New Roman"/>
          <w:i/>
          <w:iCs/>
          <w:color w:val="333333"/>
          <w:sz w:val="26"/>
          <w:szCs w:val="26"/>
        </w:rPr>
        <w:t xml:space="preserve"> </w:t>
      </w:r>
      <w:r w:rsidRPr="00C56CEB">
        <w:rPr>
          <w:rFonts w:ascii="Times New Roman" w:eastAsia="Times New Roman" w:hAnsi="Times New Roman" w:cs="Times New Roman"/>
          <w:color w:val="333333"/>
          <w:sz w:val="26"/>
          <w:szCs w:val="26"/>
        </w:rPr>
        <w:t xml:space="preserve">các thông tin khác mà họ tự tiếp nhận được. Trách nhiệm của người dạy là phải làm cho người học đem những cách quan niệm mà họ có về xã hội và con người ra đối thoại với cách quan niệm của Hồ Chí Minh và làm cho họ tham gia vào cuộc đối thoại giữa tư tưởng Hồ Chí Minh với các cách quan niệm khác về xã hội và con người. </w:t>
      </w:r>
      <w:proofErr w:type="gramStart"/>
      <w:r w:rsidRPr="00C56CEB">
        <w:rPr>
          <w:rFonts w:ascii="Times New Roman" w:eastAsia="Times New Roman" w:hAnsi="Times New Roman" w:cs="Times New Roman"/>
          <w:color w:val="333333"/>
          <w:sz w:val="26"/>
          <w:szCs w:val="26"/>
        </w:rPr>
        <w:t>Chỉ có qua đối thoại như vậy, người học mới có thể bị chinh phục và tự nguyện, tự giác tiếp nhận thế giới quan, nhân sinh quan và phương pháp luận của Hồ Chí Minh.</w:t>
      </w:r>
      <w:proofErr w:type="gramEnd"/>
    </w:p>
    <w:p w:rsidR="00C56CEB" w:rsidRDefault="00C56CEB" w:rsidP="00C56CEB">
      <w:pPr>
        <w:spacing w:before="100" w:beforeAutospacing="1" w:after="100" w:afterAutospacing="1" w:line="360" w:lineRule="auto"/>
        <w:jc w:val="both"/>
        <w:rPr>
          <w:rFonts w:ascii="Times New Roman" w:eastAsia="Times New Roman" w:hAnsi="Times New Roman" w:cs="Times New Roman"/>
          <w:color w:val="333333"/>
          <w:sz w:val="26"/>
          <w:szCs w:val="26"/>
        </w:rPr>
      </w:pPr>
      <w:proofErr w:type="gramStart"/>
      <w:r w:rsidRPr="00C56CEB">
        <w:rPr>
          <w:rFonts w:ascii="Times New Roman" w:eastAsia="Times New Roman" w:hAnsi="Times New Roman" w:cs="Times New Roman"/>
          <w:color w:val="333333"/>
          <w:sz w:val="26"/>
          <w:szCs w:val="26"/>
        </w:rPr>
        <w:t>Để phát huy được tính tích cực của sinh viên, bên cạnh vai trò của người dạy, cách thức định hướng người học tiếp cận tư tưởng Hồ Chí Minh cũng rất quan trọng.</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Tài liệu thể hiện tư tưởng Hồ Chí Minh mà người học cần tiếp cận đầu tiên đương nhiên là </w:t>
      </w:r>
      <w:r w:rsidRPr="00C56CEB">
        <w:rPr>
          <w:rFonts w:ascii="Times New Roman" w:eastAsia="Times New Roman" w:hAnsi="Times New Roman" w:cs="Times New Roman"/>
          <w:i/>
          <w:iCs/>
          <w:color w:val="333333"/>
          <w:sz w:val="26"/>
          <w:szCs w:val="26"/>
        </w:rPr>
        <w:t>giáo trình</w:t>
      </w:r>
      <w:r w:rsidRPr="00C56CEB">
        <w:rPr>
          <w:rFonts w:ascii="Times New Roman" w:eastAsia="Times New Roman" w:hAnsi="Times New Roman" w:cs="Times New Roman"/>
          <w:color w:val="333333"/>
          <w:sz w:val="26"/>
          <w:szCs w:val="26"/>
        </w:rPr>
        <w:t>.</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Tài liệu này là rất quan trọng, song nếu chỉ dừng ở những tài liệu này thì chưa đủ.</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Sinh viên còn cần được tiếp cận với các</w:t>
      </w:r>
      <w:r w:rsidR="001B2116">
        <w:rPr>
          <w:rFonts w:ascii="Times New Roman" w:eastAsia="Times New Roman" w:hAnsi="Times New Roman" w:cs="Times New Roman"/>
          <w:color w:val="333333"/>
          <w:sz w:val="26"/>
          <w:szCs w:val="26"/>
        </w:rPr>
        <w:t xml:space="preserve"> </w:t>
      </w:r>
      <w:r w:rsidRPr="00C56CEB">
        <w:rPr>
          <w:rFonts w:ascii="Times New Roman" w:eastAsia="Times New Roman" w:hAnsi="Times New Roman" w:cs="Times New Roman"/>
          <w:i/>
          <w:iCs/>
          <w:color w:val="333333"/>
          <w:sz w:val="26"/>
          <w:szCs w:val="26"/>
        </w:rPr>
        <w:t>tác phẩm</w:t>
      </w:r>
      <w:r w:rsidR="006607E6">
        <w:rPr>
          <w:rFonts w:ascii="Times New Roman" w:eastAsia="Times New Roman" w:hAnsi="Times New Roman" w:cs="Times New Roman"/>
          <w:i/>
          <w:iCs/>
          <w:color w:val="333333"/>
          <w:sz w:val="26"/>
          <w:szCs w:val="26"/>
        </w:rPr>
        <w:t xml:space="preserve"> </w:t>
      </w:r>
      <w:r w:rsidRPr="00C56CEB">
        <w:rPr>
          <w:rFonts w:ascii="Times New Roman" w:eastAsia="Times New Roman" w:hAnsi="Times New Roman" w:cs="Times New Roman"/>
          <w:color w:val="333333"/>
          <w:sz w:val="26"/>
          <w:szCs w:val="26"/>
        </w:rPr>
        <w:t>của Hồ Chí Minh.</w:t>
      </w:r>
      <w:proofErr w:type="gramEnd"/>
      <w:r w:rsidRPr="00C56CEB">
        <w:rPr>
          <w:rFonts w:ascii="Times New Roman" w:eastAsia="Times New Roman" w:hAnsi="Times New Roman" w:cs="Times New Roman"/>
          <w:color w:val="333333"/>
          <w:sz w:val="26"/>
          <w:szCs w:val="26"/>
        </w:rPr>
        <w:t xml:space="preserve"> Có thể nói rằng, trong những tư liệu chuyển tải tư tưởng Hồ Chí Minh mà sinh viên có thể tiếp cận trong quá trình học môn học tư tưởng Hồ Chí Minh thì các tác phẩm của Hồ Chí Minh là cực kì quan trọng. Đương nhiên với thời lượng </w:t>
      </w:r>
      <w:r w:rsidR="001B2116">
        <w:rPr>
          <w:rFonts w:ascii="Times New Roman" w:eastAsia="Times New Roman" w:hAnsi="Times New Roman" w:cs="Times New Roman"/>
          <w:color w:val="333333"/>
          <w:sz w:val="26"/>
          <w:szCs w:val="26"/>
        </w:rPr>
        <w:t>30 giờ tín chỉ</w:t>
      </w:r>
      <w:r w:rsidRPr="00C56CEB">
        <w:rPr>
          <w:rFonts w:ascii="Times New Roman" w:eastAsia="Times New Roman" w:hAnsi="Times New Roman" w:cs="Times New Roman"/>
          <w:color w:val="333333"/>
          <w:sz w:val="26"/>
          <w:szCs w:val="26"/>
        </w:rPr>
        <w:t xml:space="preserve">, sinh viên không thể và cũng không cần thiết đọc toàn bộ 12 tập Hồ Chí Minh toàn tập, nhưng đọc các đoạn trích chọn lọc trong các tác phẩm chọn lọc (phản ánh được những nội dung cơ bản trong tư tưởng Hồ Chí Minh và phù hợp với khung kiến thức mà Bộ Giáo dục và Đào tạo qui định) thì có thể và cần thiết. Dưới sự hướng dẫn của người dạy, người học sẽ tiến hành thảo luận về những tài liệu đã nghiên cứu, trả lời những câu hỏi hướng dẫn được chuẩn bị trước, thông qua đó đi đến những nhận thức đúng về tư tưởng Hồ Chí Minh. Chính việc nghiên cứu các tác phẩm của Hồ Chí Minh kết hợp với nghiên cứu giáo trình theo hướng dẫn là cách tốt nhất để phát huy tư duy độc lập, tự chủ, sáng tạo của sinh viên, để sinh viên có thể tự mình khám phá, tự mình xây dựng cho mình cách hiểu về tư tưởng Hồ Chí Minh. </w:t>
      </w:r>
      <w:proofErr w:type="gramStart"/>
      <w:r w:rsidRPr="00C56CEB">
        <w:rPr>
          <w:rFonts w:ascii="Times New Roman" w:eastAsia="Times New Roman" w:hAnsi="Times New Roman" w:cs="Times New Roman"/>
          <w:color w:val="333333"/>
          <w:sz w:val="26"/>
          <w:szCs w:val="26"/>
        </w:rPr>
        <w:t>Hỗ trợ cho chương trình học chính thức, có thể cho người học xem những bộ phim tư liệu về Hồ Chí Minh (chẳng hạn phim </w:t>
      </w:r>
      <w:r w:rsidRPr="00C56CEB">
        <w:rPr>
          <w:rFonts w:ascii="Times New Roman" w:eastAsia="Times New Roman" w:hAnsi="Times New Roman" w:cs="Times New Roman"/>
          <w:i/>
          <w:iCs/>
          <w:color w:val="333333"/>
          <w:sz w:val="26"/>
          <w:szCs w:val="26"/>
        </w:rPr>
        <w:t>Hồ Chí Minh - chân dung một con người</w:t>
      </w:r>
      <w:r w:rsidRPr="00C56CEB">
        <w:rPr>
          <w:rFonts w:ascii="Times New Roman" w:eastAsia="Times New Roman" w:hAnsi="Times New Roman" w:cs="Times New Roman"/>
          <w:color w:val="333333"/>
          <w:sz w:val="26"/>
          <w:szCs w:val="26"/>
        </w:rPr>
        <w:t>), và đưa người học tham quan Bảo tàng Hồ Chí Minh.</w:t>
      </w:r>
      <w:proofErr w:type="gramEnd"/>
      <w:r w:rsidRPr="00C56CEB">
        <w:rPr>
          <w:rFonts w:ascii="Times New Roman" w:eastAsia="Times New Roman" w:hAnsi="Times New Roman" w:cs="Times New Roman"/>
          <w:color w:val="333333"/>
          <w:sz w:val="26"/>
          <w:szCs w:val="26"/>
        </w:rPr>
        <w:t xml:space="preserve"> </w:t>
      </w:r>
      <w:proofErr w:type="gramStart"/>
      <w:r w:rsidRPr="00C56CEB">
        <w:rPr>
          <w:rFonts w:ascii="Times New Roman" w:eastAsia="Times New Roman" w:hAnsi="Times New Roman" w:cs="Times New Roman"/>
          <w:color w:val="333333"/>
          <w:sz w:val="26"/>
          <w:szCs w:val="26"/>
        </w:rPr>
        <w:t xml:space="preserve">Cuối cùng, cũng cần nghiên cứu cách đánh </w:t>
      </w:r>
      <w:r w:rsidRPr="00C56CEB">
        <w:rPr>
          <w:rFonts w:ascii="Times New Roman" w:eastAsia="Times New Roman" w:hAnsi="Times New Roman" w:cs="Times New Roman"/>
          <w:color w:val="333333"/>
          <w:sz w:val="26"/>
          <w:szCs w:val="26"/>
        </w:rPr>
        <w:lastRenderedPageBreak/>
        <w:t>giá kết quả học tập của người học phù hợp với phương pháp phát huy tính tích cực của người học.</w:t>
      </w:r>
      <w:proofErr w:type="gramEnd"/>
      <w:r w:rsidRPr="00C56CEB">
        <w:rPr>
          <w:rFonts w:ascii="Times New Roman" w:eastAsia="Times New Roman" w:hAnsi="Times New Roman" w:cs="Times New Roman"/>
          <w:color w:val="333333"/>
          <w:sz w:val="26"/>
          <w:szCs w:val="26"/>
        </w:rPr>
        <w:t xml:space="preserve"> Cách thi viết dưới hình thức bài luận, đề mở chính là một cách kích thích người học phát huy tính tích cực học tập của mình và thể hiện những nhận thức độc lập, tự chủ, sáng tạo của mình sau khi học môn tư tưởng Hồ Chí Minh.</w:t>
      </w:r>
    </w:p>
    <w:p w:rsidR="009602A9" w:rsidRDefault="009602A9" w:rsidP="00C56CEB">
      <w:pPr>
        <w:spacing w:before="100" w:beforeAutospacing="1" w:after="100" w:afterAutospacing="1" w:line="360" w:lineRule="auto"/>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KẾT LUẬN</w:t>
      </w:r>
    </w:p>
    <w:p w:rsidR="00AE57E4" w:rsidRDefault="00AE57E4" w:rsidP="005361EB">
      <w:pPr>
        <w:spacing w:before="100" w:beforeAutospacing="1" w:after="100" w:afterAutospacing="1" w:line="360" w:lineRule="auto"/>
        <w:ind w:firstLine="720"/>
        <w:jc w:val="both"/>
        <w:rPr>
          <w:rFonts w:ascii="Times New Roman" w:eastAsia="Times New Roman" w:hAnsi="Times New Roman" w:cs="Times New Roman"/>
          <w:color w:val="3F3F3F"/>
          <w:sz w:val="26"/>
          <w:szCs w:val="26"/>
        </w:rPr>
      </w:pPr>
      <w:r w:rsidRPr="009D0413">
        <w:rPr>
          <w:rFonts w:ascii="Times New Roman" w:eastAsia="Times New Roman" w:hAnsi="Times New Roman" w:cs="Times New Roman"/>
          <w:color w:val="3F3F3F"/>
          <w:sz w:val="26"/>
          <w:szCs w:val="26"/>
        </w:rPr>
        <w:t>Để nâng cao hiệu quả của việc học tập tư tưởng Hồ Chí Minh</w:t>
      </w:r>
      <w:r>
        <w:rPr>
          <w:rFonts w:ascii="Times New Roman" w:eastAsia="Times New Roman" w:hAnsi="Times New Roman" w:cs="Times New Roman"/>
          <w:color w:val="3F3F3F"/>
          <w:sz w:val="26"/>
          <w:szCs w:val="26"/>
        </w:rPr>
        <w:t xml:space="preserve"> </w:t>
      </w:r>
      <w:r w:rsidRPr="009D0413">
        <w:rPr>
          <w:rFonts w:ascii="Times New Roman" w:eastAsia="Times New Roman" w:hAnsi="Times New Roman" w:cs="Times New Roman"/>
          <w:color w:val="3F3F3F"/>
          <w:sz w:val="26"/>
          <w:szCs w:val="26"/>
        </w:rPr>
        <w:t>trong các trường Đại học và Cao đẳng</w:t>
      </w:r>
      <w:r>
        <w:rPr>
          <w:rFonts w:ascii="Times New Roman" w:eastAsia="Times New Roman" w:hAnsi="Times New Roman" w:cs="Times New Roman"/>
          <w:color w:val="3F3F3F"/>
          <w:sz w:val="26"/>
          <w:szCs w:val="26"/>
        </w:rPr>
        <w:t xml:space="preserve"> nói chung và tại trường Cao đẳng kỹ thuật Lý tự Trọng nói </w:t>
      </w:r>
      <w:proofErr w:type="gramStart"/>
      <w:r>
        <w:rPr>
          <w:rFonts w:ascii="Times New Roman" w:eastAsia="Times New Roman" w:hAnsi="Times New Roman" w:cs="Times New Roman"/>
          <w:color w:val="3F3F3F"/>
          <w:sz w:val="26"/>
          <w:szCs w:val="26"/>
        </w:rPr>
        <w:t xml:space="preserve">riêng </w:t>
      </w:r>
      <w:r w:rsidRPr="009D0413">
        <w:rPr>
          <w:rFonts w:ascii="Times New Roman" w:eastAsia="Times New Roman" w:hAnsi="Times New Roman" w:cs="Times New Roman"/>
          <w:color w:val="3F3F3F"/>
          <w:sz w:val="26"/>
          <w:szCs w:val="26"/>
        </w:rPr>
        <w:t xml:space="preserve"> cần</w:t>
      </w:r>
      <w:proofErr w:type="gramEnd"/>
      <w:r w:rsidRPr="009D0413">
        <w:rPr>
          <w:rFonts w:ascii="Times New Roman" w:eastAsia="Times New Roman" w:hAnsi="Times New Roman" w:cs="Times New Roman"/>
          <w:color w:val="3F3F3F"/>
          <w:sz w:val="26"/>
          <w:szCs w:val="26"/>
        </w:rPr>
        <w:t xml:space="preserve"> phải tiến hành nhiều khâu, nhưng đẩy mạnhviệc đổi mới phương pháp dạy học môn tư tưởng Hồ Chí Minh là quan trọng bậc nhất.</w:t>
      </w:r>
      <w:r>
        <w:rPr>
          <w:rFonts w:ascii="Times New Roman" w:eastAsia="Times New Roman" w:hAnsi="Times New Roman" w:cs="Times New Roman"/>
          <w:color w:val="3F3F3F"/>
          <w:sz w:val="26"/>
          <w:szCs w:val="26"/>
        </w:rPr>
        <w:t xml:space="preserve"> </w:t>
      </w:r>
      <w:r w:rsidRPr="009D0413">
        <w:rPr>
          <w:rFonts w:ascii="Times New Roman" w:eastAsia="Times New Roman" w:hAnsi="Times New Roman" w:cs="Times New Roman"/>
          <w:color w:val="3F3F3F"/>
          <w:sz w:val="26"/>
          <w:szCs w:val="26"/>
        </w:rPr>
        <w:t>Việc đổi mới được thực hiện theo hướng "phát huy tính tích cực","khuyến khích tự học", "áp dụng những phương pháp giáo dục hiện</w:t>
      </w:r>
      <w:r>
        <w:rPr>
          <w:rFonts w:ascii="Times New Roman" w:eastAsia="Times New Roman" w:hAnsi="Times New Roman" w:cs="Times New Roman"/>
          <w:color w:val="3F3F3F"/>
          <w:sz w:val="26"/>
          <w:szCs w:val="26"/>
        </w:rPr>
        <w:t xml:space="preserve"> </w:t>
      </w:r>
      <w:r w:rsidRPr="009D0413">
        <w:rPr>
          <w:rFonts w:ascii="Times New Roman" w:eastAsia="Times New Roman" w:hAnsi="Times New Roman" w:cs="Times New Roman"/>
          <w:color w:val="3F3F3F"/>
          <w:sz w:val="26"/>
          <w:szCs w:val="26"/>
        </w:rPr>
        <w:t>đại để bồi dưỡng cho sinh viên năng lực tư duy sáng tạo, năng lực giải quyết vấn</w:t>
      </w:r>
      <w:r>
        <w:rPr>
          <w:rFonts w:ascii="Times New Roman" w:eastAsia="Times New Roman" w:hAnsi="Times New Roman" w:cs="Times New Roman"/>
          <w:color w:val="3F3F3F"/>
          <w:sz w:val="26"/>
          <w:szCs w:val="26"/>
        </w:rPr>
        <w:t xml:space="preserve"> </w:t>
      </w:r>
      <w:r w:rsidRPr="009D0413">
        <w:rPr>
          <w:rFonts w:ascii="Times New Roman" w:eastAsia="Times New Roman" w:hAnsi="Times New Roman" w:cs="Times New Roman"/>
          <w:color w:val="3F3F3F"/>
          <w:sz w:val="26"/>
          <w:szCs w:val="26"/>
        </w:rPr>
        <w:t>đề" như Nghị quyết Hội nghị Ban Chấp hành Trung ương Đảng lần thứ tư, khóaVII đã nêu. Tiếp đó, Nghị quyết Hội nghị Ban Chấp hành Trung ương lần thứ hai</w:t>
      </w:r>
      <w:r>
        <w:rPr>
          <w:rFonts w:ascii="Times New Roman" w:eastAsia="Times New Roman" w:hAnsi="Times New Roman" w:cs="Times New Roman"/>
          <w:color w:val="3F3F3F"/>
          <w:sz w:val="26"/>
          <w:szCs w:val="26"/>
        </w:rPr>
        <w:t xml:space="preserve"> </w:t>
      </w:r>
      <w:r w:rsidRPr="009D0413">
        <w:rPr>
          <w:rFonts w:ascii="Times New Roman" w:eastAsia="Times New Roman" w:hAnsi="Times New Roman" w:cs="Times New Roman"/>
          <w:color w:val="3F3F3F"/>
          <w:sz w:val="26"/>
          <w:szCs w:val="26"/>
        </w:rPr>
        <w:t xml:space="preserve">khóa VIII </w:t>
      </w:r>
      <w:r w:rsidR="005361EB">
        <w:rPr>
          <w:rFonts w:ascii="Times New Roman" w:eastAsia="Times New Roman" w:hAnsi="Times New Roman" w:cs="Times New Roman"/>
          <w:color w:val="3F3F3F"/>
          <w:sz w:val="26"/>
          <w:szCs w:val="26"/>
        </w:rPr>
        <w:t xml:space="preserve">chỉ rõ: </w:t>
      </w:r>
      <w:bookmarkStart w:id="0" w:name="_GoBack"/>
      <w:bookmarkEnd w:id="0"/>
      <w:r w:rsidRPr="009D0413">
        <w:rPr>
          <w:rFonts w:ascii="Times New Roman" w:eastAsia="Times New Roman" w:hAnsi="Times New Roman" w:cs="Times New Roman"/>
          <w:color w:val="3F3F3F"/>
          <w:sz w:val="26"/>
          <w:szCs w:val="26"/>
        </w:rPr>
        <w:t>Đổi mới phương pháp giáo dục đào tạo, khắc phục lối</w:t>
      </w:r>
      <w:r>
        <w:rPr>
          <w:rFonts w:ascii="Times New Roman" w:eastAsia="Times New Roman" w:hAnsi="Times New Roman" w:cs="Times New Roman"/>
          <w:color w:val="3F3F3F"/>
          <w:sz w:val="26"/>
          <w:szCs w:val="26"/>
        </w:rPr>
        <w:t xml:space="preserve"> </w:t>
      </w:r>
      <w:r w:rsidRPr="009D0413">
        <w:rPr>
          <w:rFonts w:ascii="Times New Roman" w:eastAsia="Times New Roman" w:hAnsi="Times New Roman" w:cs="Times New Roman"/>
          <w:color w:val="3F3F3F"/>
          <w:sz w:val="26"/>
          <w:szCs w:val="26"/>
        </w:rPr>
        <w:t>truyền thụ một chiều, rèn luyện thành nếp tư duy sáng tạo của người học, từngbước áp dụng các phương pháp tiên tiến và phương tiện hiện đại vào quá trình dạyhọc, bảo đảm điều kiện và thời gian tự học, tự nghiên cứu cho học sinh, nhất là</w:t>
      </w:r>
      <w:r>
        <w:rPr>
          <w:rFonts w:ascii="Times New Roman" w:eastAsia="Times New Roman" w:hAnsi="Times New Roman" w:cs="Times New Roman"/>
          <w:color w:val="3F3F3F"/>
          <w:sz w:val="26"/>
          <w:szCs w:val="26"/>
        </w:rPr>
        <w:t xml:space="preserve"> </w:t>
      </w:r>
      <w:r w:rsidRPr="009D0413">
        <w:rPr>
          <w:rFonts w:ascii="Times New Roman" w:eastAsia="Times New Roman" w:hAnsi="Times New Roman" w:cs="Times New Roman"/>
          <w:color w:val="3F3F3F"/>
          <w:sz w:val="26"/>
          <w:szCs w:val="26"/>
        </w:rPr>
        <w:t>sinh viên đại học</w:t>
      </w:r>
      <w:r>
        <w:rPr>
          <w:rFonts w:ascii="Times New Roman" w:eastAsia="Times New Roman" w:hAnsi="Times New Roman" w:cs="Times New Roman"/>
          <w:color w:val="3F3F3F"/>
          <w:sz w:val="26"/>
          <w:szCs w:val="26"/>
        </w:rPr>
        <w:t xml:space="preserve"> – cao đẳng</w:t>
      </w:r>
      <w:r>
        <w:rPr>
          <w:rFonts w:ascii="Times New Roman" w:eastAsia="Times New Roman" w:hAnsi="Times New Roman" w:cs="Times New Roman"/>
          <w:color w:val="3F3F3F"/>
          <w:sz w:val="26"/>
          <w:szCs w:val="26"/>
        </w:rPr>
        <w:t>.</w:t>
      </w:r>
    </w:p>
    <w:p w:rsidR="00AE57E4" w:rsidRDefault="00AE57E4" w:rsidP="00C56CEB">
      <w:pPr>
        <w:spacing w:before="100" w:beforeAutospacing="1" w:after="100" w:afterAutospacing="1" w:line="360" w:lineRule="auto"/>
        <w:jc w:val="both"/>
        <w:rPr>
          <w:rFonts w:ascii="Times New Roman" w:eastAsia="Times New Roman" w:hAnsi="Times New Roman" w:cs="Times New Roman"/>
          <w:color w:val="3F3F3F"/>
          <w:sz w:val="26"/>
          <w:szCs w:val="26"/>
        </w:rPr>
      </w:pPr>
      <w:r>
        <w:rPr>
          <w:rFonts w:ascii="Times New Roman" w:eastAsia="Times New Roman" w:hAnsi="Times New Roman" w:cs="Times New Roman"/>
          <w:color w:val="3F3F3F"/>
          <w:sz w:val="26"/>
          <w:szCs w:val="26"/>
        </w:rPr>
        <w:t>TÀI LIỆU THAM KHẢO</w:t>
      </w:r>
    </w:p>
    <w:p w:rsid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F3F3F"/>
          <w:sz w:val="26"/>
          <w:szCs w:val="26"/>
        </w:rPr>
        <w:t>Giáo trình giảng dạy môn Tư tưởng Hồ</w:t>
      </w:r>
      <w:r>
        <w:rPr>
          <w:rFonts w:ascii="Times New Roman" w:eastAsia="Times New Roman" w:hAnsi="Times New Roman" w:cs="Times New Roman"/>
          <w:color w:val="3F3F3F"/>
          <w:sz w:val="26"/>
          <w:szCs w:val="26"/>
        </w:rPr>
        <w:t xml:space="preserve"> </w:t>
      </w:r>
      <w:r w:rsidRPr="001B2116">
        <w:rPr>
          <w:rFonts w:ascii="Times New Roman" w:eastAsia="Times New Roman" w:hAnsi="Times New Roman" w:cs="Times New Roman"/>
          <w:color w:val="3F3F3F"/>
          <w:sz w:val="26"/>
          <w:szCs w:val="26"/>
        </w:rPr>
        <w:t>Chí Minh</w:t>
      </w:r>
    </w:p>
    <w:p w:rsid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F3F3F"/>
          <w:sz w:val="26"/>
          <w:szCs w:val="26"/>
        </w:rPr>
        <w:t>Hội thảo khoa học về phương phápgiảng dạy đại học theo học chế tín chỉ của trường ĐH Sư phạm Hà Nội</w:t>
      </w:r>
    </w:p>
    <w:p w:rsid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F3F3F"/>
          <w:sz w:val="26"/>
          <w:szCs w:val="26"/>
        </w:rPr>
        <w:t>Lê Văn Tích (CB) (2006) Đưa tư tưởng HồChí Minh vào cuộc sống, mấy vấn đề lý luận và thực tiễn, NXB Chính trị Quốcgia, Hà Nội,</w:t>
      </w:r>
      <w:r>
        <w:rPr>
          <w:rFonts w:ascii="Times New Roman" w:eastAsia="Times New Roman" w:hAnsi="Times New Roman" w:cs="Times New Roman"/>
          <w:color w:val="3F3F3F"/>
          <w:sz w:val="26"/>
          <w:szCs w:val="26"/>
        </w:rPr>
        <w:t xml:space="preserve"> 2006</w:t>
      </w:r>
    </w:p>
    <w:p w:rsidR="00AE57E4" w:rsidRP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33333"/>
          <w:sz w:val="26"/>
          <w:szCs w:val="26"/>
        </w:rPr>
        <w:t>Hồ Chí Minh: </w:t>
      </w:r>
      <w:r w:rsidRPr="001B2116">
        <w:rPr>
          <w:rFonts w:ascii="Times New Roman" w:eastAsia="Times New Roman" w:hAnsi="Times New Roman" w:cs="Times New Roman"/>
          <w:i/>
          <w:iCs/>
          <w:color w:val="333333"/>
          <w:sz w:val="26"/>
          <w:szCs w:val="26"/>
        </w:rPr>
        <w:t>Toàn tập, tập 1</w:t>
      </w:r>
      <w:r w:rsidRPr="001B2116">
        <w:rPr>
          <w:rFonts w:ascii="Times New Roman" w:eastAsia="Times New Roman" w:hAnsi="Times New Roman" w:cs="Times New Roman"/>
          <w:color w:val="333333"/>
          <w:sz w:val="26"/>
          <w:szCs w:val="26"/>
        </w:rPr>
        <w:t>. NXB Chính trị</w:t>
      </w:r>
      <w:r>
        <w:rPr>
          <w:rFonts w:ascii="Times New Roman" w:eastAsia="Times New Roman" w:hAnsi="Times New Roman" w:cs="Times New Roman"/>
          <w:color w:val="333333"/>
          <w:sz w:val="26"/>
          <w:szCs w:val="26"/>
        </w:rPr>
        <w:t xml:space="preserve"> Quốc gia, Hà Nội</w:t>
      </w:r>
      <w:r>
        <w:rPr>
          <w:rFonts w:ascii="Times New Roman" w:eastAsia="Times New Roman" w:hAnsi="Times New Roman" w:cs="Times New Roman"/>
          <w:color w:val="333333"/>
          <w:sz w:val="26"/>
          <w:szCs w:val="26"/>
        </w:rPr>
        <w:t>, 1995</w:t>
      </w:r>
    </w:p>
    <w:p w:rsidR="00AE57E4" w:rsidRP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33333"/>
          <w:sz w:val="26"/>
          <w:szCs w:val="26"/>
        </w:rPr>
        <w:t>Chẳng hạn, xem Singô Sibata: </w:t>
      </w:r>
      <w:r w:rsidRPr="001B2116">
        <w:rPr>
          <w:rFonts w:ascii="Times New Roman" w:eastAsia="Times New Roman" w:hAnsi="Times New Roman" w:cs="Times New Roman"/>
          <w:i/>
          <w:iCs/>
          <w:color w:val="333333"/>
          <w:sz w:val="26"/>
          <w:szCs w:val="26"/>
        </w:rPr>
        <w:t>Hồ Chí Minh - Nhà tư tưởng</w:t>
      </w:r>
      <w:r w:rsidRPr="001B2116">
        <w:rPr>
          <w:rFonts w:ascii="Times New Roman" w:eastAsia="Times New Roman" w:hAnsi="Times New Roman" w:cs="Times New Roman"/>
          <w:color w:val="333333"/>
          <w:sz w:val="26"/>
          <w:szCs w:val="26"/>
        </w:rPr>
        <w:t>. In trong: </w:t>
      </w:r>
      <w:r w:rsidRPr="001B2116">
        <w:rPr>
          <w:rFonts w:ascii="Times New Roman" w:eastAsia="Times New Roman" w:hAnsi="Times New Roman" w:cs="Times New Roman"/>
          <w:i/>
          <w:iCs/>
          <w:color w:val="333333"/>
          <w:sz w:val="26"/>
          <w:szCs w:val="26"/>
        </w:rPr>
        <w:t>Hồ Chủ tịch trong lòn nhân dân thế giới</w:t>
      </w:r>
      <w:r w:rsidRPr="001B2116">
        <w:rPr>
          <w:rFonts w:ascii="Times New Roman" w:eastAsia="Times New Roman" w:hAnsi="Times New Roman" w:cs="Times New Roman"/>
          <w:color w:val="333333"/>
          <w:sz w:val="26"/>
          <w:szCs w:val="26"/>
        </w:rPr>
        <w:t>. NXB Sự thật, Hà Nội</w:t>
      </w:r>
      <w:r>
        <w:rPr>
          <w:rFonts w:ascii="Times New Roman" w:eastAsia="Times New Roman" w:hAnsi="Times New Roman" w:cs="Times New Roman"/>
          <w:color w:val="333333"/>
          <w:sz w:val="26"/>
          <w:szCs w:val="26"/>
        </w:rPr>
        <w:t>, 1979</w:t>
      </w:r>
    </w:p>
    <w:p w:rsidR="00AE57E4" w:rsidRP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33333"/>
          <w:sz w:val="26"/>
          <w:szCs w:val="26"/>
        </w:rPr>
        <w:lastRenderedPageBreak/>
        <w:t>Hồ Chí Minh: </w:t>
      </w:r>
      <w:r w:rsidRPr="001B2116">
        <w:rPr>
          <w:rFonts w:ascii="Times New Roman" w:eastAsia="Times New Roman" w:hAnsi="Times New Roman" w:cs="Times New Roman"/>
          <w:i/>
          <w:iCs/>
          <w:color w:val="333333"/>
          <w:sz w:val="26"/>
          <w:szCs w:val="26"/>
        </w:rPr>
        <w:t>Toàn tập, tập 4</w:t>
      </w:r>
      <w:r w:rsidRPr="001B2116">
        <w:rPr>
          <w:rFonts w:ascii="Times New Roman" w:eastAsia="Times New Roman" w:hAnsi="Times New Roman" w:cs="Times New Roman"/>
          <w:color w:val="333333"/>
          <w:sz w:val="26"/>
          <w:szCs w:val="26"/>
        </w:rPr>
        <w:t>. NXB Chính tr</w:t>
      </w:r>
      <w:r>
        <w:rPr>
          <w:rFonts w:ascii="Times New Roman" w:eastAsia="Times New Roman" w:hAnsi="Times New Roman" w:cs="Times New Roman"/>
          <w:color w:val="333333"/>
          <w:sz w:val="26"/>
          <w:szCs w:val="26"/>
        </w:rPr>
        <w:t>ị Quốc gia, Hà Nội</w:t>
      </w:r>
      <w:r>
        <w:rPr>
          <w:rFonts w:ascii="Times New Roman" w:eastAsia="Times New Roman" w:hAnsi="Times New Roman" w:cs="Times New Roman"/>
          <w:color w:val="333333"/>
          <w:sz w:val="26"/>
          <w:szCs w:val="26"/>
        </w:rPr>
        <w:t>, 1995</w:t>
      </w:r>
    </w:p>
    <w:p w:rsidR="00AE57E4" w:rsidRP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33333"/>
          <w:sz w:val="26"/>
          <w:szCs w:val="26"/>
        </w:rPr>
        <w:t>Hồ Chí Minh: </w:t>
      </w:r>
      <w:r>
        <w:rPr>
          <w:rFonts w:ascii="Times New Roman" w:eastAsia="Times New Roman" w:hAnsi="Times New Roman" w:cs="Times New Roman"/>
          <w:i/>
          <w:iCs/>
          <w:color w:val="333333"/>
          <w:sz w:val="26"/>
          <w:szCs w:val="26"/>
        </w:rPr>
        <w:t>Toàn tập, tập 2</w:t>
      </w:r>
      <w:r w:rsidRPr="001B2116">
        <w:rPr>
          <w:rFonts w:ascii="Times New Roman" w:eastAsia="Times New Roman" w:hAnsi="Times New Roman" w:cs="Times New Roman"/>
          <w:color w:val="333333"/>
          <w:sz w:val="26"/>
          <w:szCs w:val="26"/>
        </w:rPr>
        <w:t>. NXB Chính tr</w:t>
      </w:r>
      <w:r>
        <w:rPr>
          <w:rFonts w:ascii="Times New Roman" w:eastAsia="Times New Roman" w:hAnsi="Times New Roman" w:cs="Times New Roman"/>
          <w:color w:val="333333"/>
          <w:sz w:val="26"/>
          <w:szCs w:val="26"/>
        </w:rPr>
        <w:t>ị Quốc gia, Hà Nội</w:t>
      </w:r>
      <w:r>
        <w:rPr>
          <w:rFonts w:ascii="Times New Roman" w:eastAsia="Times New Roman" w:hAnsi="Times New Roman" w:cs="Times New Roman"/>
          <w:color w:val="333333"/>
          <w:sz w:val="26"/>
          <w:szCs w:val="26"/>
        </w:rPr>
        <w:t>, 1995</w:t>
      </w:r>
    </w:p>
    <w:p w:rsidR="00AE57E4" w:rsidRPr="00AE57E4" w:rsidRDefault="00AE57E4" w:rsidP="00AE57E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3F3F3F"/>
          <w:sz w:val="26"/>
          <w:szCs w:val="26"/>
        </w:rPr>
      </w:pPr>
      <w:r w:rsidRPr="001B2116">
        <w:rPr>
          <w:rFonts w:ascii="Times New Roman" w:eastAsia="Times New Roman" w:hAnsi="Times New Roman" w:cs="Times New Roman"/>
          <w:color w:val="333333"/>
          <w:sz w:val="26"/>
          <w:szCs w:val="26"/>
        </w:rPr>
        <w:t>Hồ Chí Minh: </w:t>
      </w:r>
      <w:r>
        <w:rPr>
          <w:rFonts w:ascii="Times New Roman" w:eastAsia="Times New Roman" w:hAnsi="Times New Roman" w:cs="Times New Roman"/>
          <w:i/>
          <w:iCs/>
          <w:color w:val="333333"/>
          <w:sz w:val="26"/>
          <w:szCs w:val="26"/>
        </w:rPr>
        <w:t>Toàn tập, tập 1</w:t>
      </w:r>
      <w:r w:rsidRPr="001B2116">
        <w:rPr>
          <w:rFonts w:ascii="Times New Roman" w:eastAsia="Times New Roman" w:hAnsi="Times New Roman" w:cs="Times New Roman"/>
          <w:color w:val="333333"/>
          <w:sz w:val="26"/>
          <w:szCs w:val="26"/>
        </w:rPr>
        <w:t>. NXB Chính tr</w:t>
      </w:r>
      <w:r>
        <w:rPr>
          <w:rFonts w:ascii="Times New Roman" w:eastAsia="Times New Roman" w:hAnsi="Times New Roman" w:cs="Times New Roman"/>
          <w:color w:val="333333"/>
          <w:sz w:val="26"/>
          <w:szCs w:val="26"/>
        </w:rPr>
        <w:t>ị Quốc gia, Hà Nội</w:t>
      </w:r>
      <w:r>
        <w:rPr>
          <w:rFonts w:ascii="Times New Roman" w:eastAsia="Times New Roman" w:hAnsi="Times New Roman" w:cs="Times New Roman"/>
          <w:color w:val="333333"/>
          <w:sz w:val="26"/>
          <w:szCs w:val="26"/>
        </w:rPr>
        <w:t>,1995</w:t>
      </w:r>
    </w:p>
    <w:p w:rsidR="00AE57E4" w:rsidRDefault="00AE57E4" w:rsidP="00C56CEB">
      <w:pPr>
        <w:spacing w:before="100" w:beforeAutospacing="1" w:after="100" w:afterAutospacing="1" w:line="360" w:lineRule="auto"/>
        <w:jc w:val="both"/>
        <w:rPr>
          <w:rFonts w:ascii="Times New Roman" w:eastAsia="Times New Roman" w:hAnsi="Times New Roman" w:cs="Times New Roman"/>
          <w:color w:val="3F3F3F"/>
          <w:sz w:val="26"/>
          <w:szCs w:val="26"/>
        </w:rPr>
      </w:pPr>
    </w:p>
    <w:p w:rsidR="00AE57E4" w:rsidRDefault="00AE57E4" w:rsidP="00C56CEB">
      <w:pPr>
        <w:spacing w:before="100" w:beforeAutospacing="1" w:after="100" w:afterAutospacing="1" w:line="360" w:lineRule="auto"/>
        <w:jc w:val="both"/>
        <w:rPr>
          <w:rFonts w:ascii="Times New Roman" w:eastAsia="Times New Roman" w:hAnsi="Times New Roman" w:cs="Times New Roman"/>
          <w:color w:val="333333"/>
          <w:sz w:val="26"/>
          <w:szCs w:val="26"/>
        </w:rPr>
      </w:pPr>
    </w:p>
    <w:p w:rsidR="00C56CEB" w:rsidRPr="00C56CEB" w:rsidRDefault="00C56CEB" w:rsidP="00C56CEB">
      <w:pPr>
        <w:spacing w:before="100" w:beforeAutospacing="1" w:after="100" w:afterAutospacing="1" w:line="360" w:lineRule="auto"/>
        <w:jc w:val="both"/>
        <w:rPr>
          <w:rFonts w:ascii="Times New Roman" w:eastAsia="Times New Roman" w:hAnsi="Times New Roman" w:cs="Times New Roman"/>
          <w:color w:val="333333"/>
          <w:sz w:val="26"/>
          <w:szCs w:val="26"/>
        </w:rPr>
      </w:pPr>
    </w:p>
    <w:p w:rsidR="00C56CEB" w:rsidRPr="00C56CEB" w:rsidRDefault="00C56CEB" w:rsidP="00C56CEB">
      <w:pPr>
        <w:shd w:val="clear" w:color="auto" w:fill="FFFFFF"/>
        <w:spacing w:line="360" w:lineRule="auto"/>
        <w:jc w:val="both"/>
        <w:rPr>
          <w:rFonts w:ascii="Times New Roman" w:eastAsia="Times New Roman" w:hAnsi="Times New Roman" w:cs="Times New Roman"/>
          <w:color w:val="3F3F3F"/>
          <w:sz w:val="26"/>
          <w:szCs w:val="26"/>
        </w:rPr>
      </w:pPr>
    </w:p>
    <w:p w:rsidR="00C56CEB" w:rsidRPr="00C56CEB" w:rsidRDefault="00C56CEB" w:rsidP="00C56CEB">
      <w:pPr>
        <w:shd w:val="clear" w:color="auto" w:fill="FFFFFF"/>
        <w:spacing w:line="360" w:lineRule="auto"/>
        <w:jc w:val="both"/>
        <w:rPr>
          <w:rFonts w:ascii="Times New Roman" w:eastAsia="Times New Roman" w:hAnsi="Times New Roman" w:cs="Times New Roman"/>
          <w:color w:val="333333"/>
          <w:sz w:val="26"/>
          <w:szCs w:val="26"/>
        </w:rPr>
      </w:pPr>
    </w:p>
    <w:p w:rsidR="00364EAB" w:rsidRPr="00C56CEB" w:rsidRDefault="00364EAB" w:rsidP="00C56CEB">
      <w:pPr>
        <w:spacing w:line="360" w:lineRule="auto"/>
        <w:jc w:val="both"/>
        <w:rPr>
          <w:rFonts w:ascii="Times New Roman" w:hAnsi="Times New Roman" w:cs="Times New Roman"/>
          <w:sz w:val="26"/>
          <w:szCs w:val="26"/>
        </w:rPr>
      </w:pPr>
    </w:p>
    <w:p w:rsidR="00C85FEF" w:rsidRPr="00C56CEB" w:rsidRDefault="00C85FEF" w:rsidP="00C56CEB">
      <w:pPr>
        <w:spacing w:line="360" w:lineRule="auto"/>
        <w:jc w:val="both"/>
        <w:rPr>
          <w:rFonts w:ascii="Times New Roman" w:hAnsi="Times New Roman" w:cs="Times New Roman"/>
          <w:sz w:val="26"/>
          <w:szCs w:val="26"/>
        </w:rPr>
      </w:pPr>
    </w:p>
    <w:p w:rsidR="006B4D42" w:rsidRPr="00C56CEB" w:rsidRDefault="006B4D42" w:rsidP="00C56CEB">
      <w:pPr>
        <w:spacing w:line="360" w:lineRule="auto"/>
        <w:jc w:val="both"/>
        <w:rPr>
          <w:rFonts w:ascii="Times New Roman" w:hAnsi="Times New Roman" w:cs="Times New Roman"/>
          <w:sz w:val="26"/>
          <w:szCs w:val="26"/>
        </w:rPr>
      </w:pPr>
    </w:p>
    <w:p w:rsidR="00BF3BF7" w:rsidRPr="00C56CEB" w:rsidRDefault="00BF3BF7" w:rsidP="00C56CEB">
      <w:pPr>
        <w:spacing w:line="360" w:lineRule="auto"/>
        <w:jc w:val="both"/>
        <w:rPr>
          <w:rFonts w:ascii="Times New Roman" w:hAnsi="Times New Roman" w:cs="Times New Roman"/>
          <w:sz w:val="26"/>
          <w:szCs w:val="26"/>
        </w:rPr>
      </w:pPr>
    </w:p>
    <w:p w:rsidR="008745C3" w:rsidRPr="00C56CEB" w:rsidRDefault="008745C3" w:rsidP="00C56CEB">
      <w:pPr>
        <w:spacing w:line="360" w:lineRule="auto"/>
        <w:jc w:val="both"/>
        <w:rPr>
          <w:rFonts w:ascii="Times New Roman" w:hAnsi="Times New Roman" w:cs="Times New Roman"/>
          <w:sz w:val="26"/>
          <w:szCs w:val="26"/>
        </w:rPr>
      </w:pPr>
    </w:p>
    <w:p w:rsidR="00CF7E5A" w:rsidRPr="00C56CEB" w:rsidRDefault="00CF7E5A" w:rsidP="00C56CEB">
      <w:pPr>
        <w:spacing w:line="360" w:lineRule="auto"/>
        <w:jc w:val="both"/>
        <w:rPr>
          <w:rFonts w:ascii="Times New Roman" w:hAnsi="Times New Roman" w:cs="Times New Roman"/>
          <w:sz w:val="26"/>
          <w:szCs w:val="26"/>
        </w:rPr>
      </w:pPr>
    </w:p>
    <w:p w:rsidR="003C4C16" w:rsidRPr="00C56CEB" w:rsidRDefault="003C4C16" w:rsidP="00C56CEB">
      <w:pPr>
        <w:spacing w:line="360" w:lineRule="auto"/>
        <w:jc w:val="both"/>
        <w:rPr>
          <w:rFonts w:ascii="Times New Roman" w:hAnsi="Times New Roman" w:cs="Times New Roman"/>
          <w:sz w:val="26"/>
          <w:szCs w:val="26"/>
        </w:rPr>
      </w:pPr>
    </w:p>
    <w:p w:rsidR="00633706" w:rsidRPr="00C56CEB" w:rsidRDefault="00633706" w:rsidP="00C56CEB">
      <w:pPr>
        <w:spacing w:line="360" w:lineRule="auto"/>
        <w:jc w:val="both"/>
        <w:rPr>
          <w:rFonts w:ascii="Times New Roman" w:hAnsi="Times New Roman" w:cs="Times New Roman"/>
          <w:sz w:val="26"/>
          <w:szCs w:val="26"/>
        </w:rPr>
      </w:pPr>
    </w:p>
    <w:p w:rsidR="00633706" w:rsidRPr="00C56CEB" w:rsidRDefault="00633706" w:rsidP="00C56CEB">
      <w:pPr>
        <w:spacing w:line="360" w:lineRule="auto"/>
        <w:jc w:val="both"/>
        <w:rPr>
          <w:rFonts w:ascii="Times New Roman" w:hAnsi="Times New Roman" w:cs="Times New Roman"/>
          <w:sz w:val="26"/>
          <w:szCs w:val="26"/>
        </w:rPr>
      </w:pPr>
    </w:p>
    <w:sectPr w:rsidR="00633706" w:rsidRPr="00C56C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8B78B9"/>
    <w:multiLevelType w:val="hybridMultilevel"/>
    <w:tmpl w:val="8B98B9BC"/>
    <w:lvl w:ilvl="0" w:tplc="4BE877D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9E781A"/>
    <w:multiLevelType w:val="hybridMultilevel"/>
    <w:tmpl w:val="8B98B9BC"/>
    <w:lvl w:ilvl="0" w:tplc="4BE877D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706"/>
    <w:rsid w:val="001B2116"/>
    <w:rsid w:val="002D6473"/>
    <w:rsid w:val="00364EAB"/>
    <w:rsid w:val="003C4C16"/>
    <w:rsid w:val="00445A13"/>
    <w:rsid w:val="005361EB"/>
    <w:rsid w:val="005F4B7F"/>
    <w:rsid w:val="00603811"/>
    <w:rsid w:val="00633706"/>
    <w:rsid w:val="006607E6"/>
    <w:rsid w:val="006B4D42"/>
    <w:rsid w:val="006C73FC"/>
    <w:rsid w:val="0071122D"/>
    <w:rsid w:val="0073583E"/>
    <w:rsid w:val="007B3B61"/>
    <w:rsid w:val="008745C3"/>
    <w:rsid w:val="00951088"/>
    <w:rsid w:val="009602A9"/>
    <w:rsid w:val="00AC183F"/>
    <w:rsid w:val="00AE57E4"/>
    <w:rsid w:val="00B04FCD"/>
    <w:rsid w:val="00B16A58"/>
    <w:rsid w:val="00B72E62"/>
    <w:rsid w:val="00BF3BF7"/>
    <w:rsid w:val="00C56CEB"/>
    <w:rsid w:val="00C6039E"/>
    <w:rsid w:val="00C85FEF"/>
    <w:rsid w:val="00CF7E5A"/>
    <w:rsid w:val="00D037C7"/>
    <w:rsid w:val="00EC217D"/>
    <w:rsid w:val="00ED0373"/>
    <w:rsid w:val="00F82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1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10</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dc:creator>
  <cp:lastModifiedBy>tham</cp:lastModifiedBy>
  <cp:revision>11</cp:revision>
  <dcterms:created xsi:type="dcterms:W3CDTF">2015-12-23T00:42:00Z</dcterms:created>
  <dcterms:modified xsi:type="dcterms:W3CDTF">2016-01-10T15:38:00Z</dcterms:modified>
</cp:coreProperties>
</file>